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713146">
        <w:rPr>
          <w:b/>
          <w:color w:val="auto"/>
        </w:rPr>
        <w:t>IPV5</w:t>
      </w:r>
      <w:r w:rsidR="00AF01D5">
        <w:rPr>
          <w:b/>
          <w:color w:val="auto"/>
        </w:rPr>
        <w:t>21</w:t>
      </w:r>
      <w:r w:rsidR="00713146">
        <w:rPr>
          <w:b/>
          <w:color w:val="auto"/>
        </w:rPr>
        <w:t>3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DD4F98">
        <w:rPr>
          <w:b/>
          <w:color w:val="auto"/>
        </w:rPr>
        <w:t xml:space="preserve">StarView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13146" w:rsidP="00620B05">
      <w:pPr>
        <w:pStyle w:val="SPECText4"/>
      </w:pPr>
      <w:r>
        <w:t>IPV5213</w:t>
      </w:r>
      <w:r w:rsidR="00AF01D5">
        <w:t>M</w:t>
      </w:r>
      <w:r w:rsidR="00E1189F">
        <w:t>,</w:t>
      </w:r>
      <w:r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6F7004">
        <w:t>StarV</w:t>
      </w:r>
      <w:r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6F7004" w:rsidRDefault="006F7004" w:rsidP="006F7004">
      <w:pPr>
        <w:pStyle w:val="SPECText4"/>
      </w:pPr>
      <w:r>
        <w:t>1/2.7”, OmniVision CMOS Sensor</w:t>
      </w:r>
    </w:p>
    <w:p w:rsidR="006F7004" w:rsidRDefault="006F7004" w:rsidP="006F7004">
      <w:pPr>
        <w:pStyle w:val="SPECText4"/>
      </w:pPr>
      <w:r>
        <w:t>StarView Low-Light Color Illumination with Hisilicon H.265 DSP</w:t>
      </w:r>
    </w:p>
    <w:p w:rsidR="006F7004" w:rsidRDefault="006F7004" w:rsidP="006F7004">
      <w:pPr>
        <w:pStyle w:val="SPECText4"/>
      </w:pPr>
      <w:r>
        <w:t>5M, 2592 x 1944 resolution</w:t>
      </w:r>
    </w:p>
    <w:p w:rsidR="00D5331B" w:rsidRDefault="006F7004" w:rsidP="006F7004">
      <w:pPr>
        <w:pStyle w:val="SPECText4"/>
      </w:pPr>
      <w:r>
        <w:t>Progressive Scanning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D50A3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8071C0" w:rsidRDefault="008071C0" w:rsidP="00382B59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D55CDF" w:rsidRDefault="00D55CDF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lastRenderedPageBreak/>
        <w:t xml:space="preserve">Smart </w:t>
      </w:r>
      <w:r w:rsidR="006F7004">
        <w:t>IR LED</w:t>
      </w:r>
    </w:p>
    <w:p w:rsidR="00FC7398" w:rsidRDefault="00FC7398" w:rsidP="00FC7398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8D006E" w:rsidRDefault="008D006E" w:rsidP="00FC739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:rsidR="008071C0" w:rsidRDefault="008E4592" w:rsidP="008071C0">
      <w:pPr>
        <w:pStyle w:val="SPECText4"/>
      </w:pPr>
      <w:r>
        <w:t>Weather resistant IP67 rated</w:t>
      </w:r>
    </w:p>
    <w:p w:rsidR="00FC7398" w:rsidRDefault="00FC7398" w:rsidP="00FC7398">
      <w:pPr>
        <w:pStyle w:val="SPECText4"/>
      </w:pPr>
      <w:r>
        <w:t>Wide voltage range tolerance</w:t>
      </w:r>
    </w:p>
    <w:p w:rsidR="00FC7398" w:rsidRDefault="00FC7398" w:rsidP="00FC7398">
      <w:pPr>
        <w:pStyle w:val="SPECText4"/>
      </w:pPr>
      <w:r>
        <w:t>Lightning Surge Protection</w:t>
      </w:r>
    </w:p>
    <w:p w:rsidR="008071C0" w:rsidRDefault="008071C0" w:rsidP="008071C0">
      <w:pPr>
        <w:pStyle w:val="SPECText4"/>
      </w:pPr>
      <w:r>
        <w:t>Optical Defog technology</w:t>
      </w:r>
    </w:p>
    <w:p w:rsidR="00FC7398" w:rsidRDefault="00FC7398" w:rsidP="008071C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8071C0" w:rsidRDefault="008071C0" w:rsidP="009070CD">
      <w:pPr>
        <w:pStyle w:val="SPECText4"/>
      </w:pPr>
      <w:r>
        <w:t>Corridor mode viewing option</w:t>
      </w:r>
    </w:p>
    <w:p w:rsidR="00FC7398" w:rsidRDefault="00FC7398" w:rsidP="009070CD">
      <w:pPr>
        <w:pStyle w:val="SPECText4"/>
      </w:pPr>
      <w:r>
        <w:t>Wide operating temperature range</w:t>
      </w:r>
    </w:p>
    <w:p w:rsidR="00FC7398" w:rsidRDefault="00FC7398" w:rsidP="009070CD">
      <w:pPr>
        <w:pStyle w:val="SPECText4"/>
      </w:pPr>
      <w:r>
        <w:t>PoE function opt</w:t>
      </w:r>
      <w:r w:rsidR="00AA68E0">
        <w:t xml:space="preserve">ional use as backup to DC </w:t>
      </w:r>
      <w:r>
        <w:t>power</w:t>
      </w:r>
      <w:r w:rsidR="00AA68E0">
        <w:t xml:space="preserve">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FC7398" w:rsidRDefault="00FC7398" w:rsidP="00FC7398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lastRenderedPageBreak/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FD50A3" w:rsidP="00AF2570">
      <w:pPr>
        <w:pStyle w:val="SPECText3"/>
      </w:pPr>
      <w:r>
        <w:t>Model: IPV5213</w:t>
      </w:r>
      <w:r w:rsidR="00DF1709">
        <w:t>M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FD50A3">
        <w:t>5</w:t>
      </w:r>
      <w:r w:rsidR="00E17773" w:rsidRPr="00E17773">
        <w:t xml:space="preserve">MP Resolution, </w:t>
      </w:r>
      <w:r w:rsidR="00817F63">
        <w:t>StarV</w:t>
      </w:r>
      <w:r w:rsidR="00FD50A3">
        <w:t xml:space="preserve">iew, </w:t>
      </w:r>
      <w:r w:rsidR="00E17773" w:rsidRPr="00E17773">
        <w:t xml:space="preserve">TRUE Day/Night, 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FD50A3">
        <w:t>1/2.7</w:t>
      </w:r>
      <w:r w:rsidR="002D3EB2">
        <w:t>”</w:t>
      </w:r>
      <w:r w:rsidR="00E17773">
        <w:t xml:space="preserve"> </w:t>
      </w:r>
      <w:r w:rsidR="00000C7E">
        <w:t>OmniVision CMOS</w:t>
      </w:r>
    </w:p>
    <w:p w:rsidR="00A176DB" w:rsidRDefault="00DD6E67" w:rsidP="00A176DB">
      <w:pPr>
        <w:pStyle w:val="SPECText3"/>
      </w:pPr>
      <w:r>
        <w:t xml:space="preserve">Lens: </w:t>
      </w:r>
      <w:r w:rsidR="00FD50A3">
        <w:t>2.7 ~ 13.5</w:t>
      </w:r>
      <w:r w:rsidR="00DF1709">
        <w:t>mm varifocal automatic focusing and motorized zoom lens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54632B">
        <w:t>1/2.7</w:t>
      </w:r>
      <w:r w:rsidR="001857E5">
        <w:t xml:space="preserve">-inch </w:t>
      </w:r>
      <w:r w:rsidR="00000C7E" w:rsidRPr="00000C7E">
        <w:t>OmniVision CMOS sensor with progressive scanning,</w:t>
      </w:r>
      <w:r w:rsidR="00000C7E">
        <w:t xml:space="preserve"> </w:t>
      </w:r>
      <w:r w:rsidR="002D44E5">
        <w:t>capable of prod</w:t>
      </w:r>
      <w:r w:rsidR="0054632B">
        <w:t>ucing up to 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07C3D" w:rsidRDefault="00407C3D" w:rsidP="00407C3D">
      <w:pPr>
        <w:pStyle w:val="SPECText5"/>
      </w:pPr>
      <w:r>
        <w:t>Low bitra</w:t>
      </w:r>
      <w:r w:rsidR="009511A7">
        <w:t>te of approximately 2Mbps with 5</w:t>
      </w:r>
      <w:r>
        <w:t>MP resolution using Ultra H.265 compression</w:t>
      </w:r>
    </w:p>
    <w:p w:rsidR="005546E4" w:rsidRDefault="005546E4" w:rsidP="00997F9E">
      <w:pPr>
        <w:pStyle w:val="SPECText4"/>
      </w:pPr>
      <w:r>
        <w:t>The IP vandal dome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9511A7">
        <w:t>2.7 ~ 13.5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000C7E" w:rsidRDefault="00000C7E" w:rsidP="00000C7E">
      <w:pPr>
        <w:pStyle w:val="SPECText4"/>
      </w:pPr>
      <w:r>
        <w:lastRenderedPageBreak/>
        <w:t xml:space="preserve">The IP vandal dome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0.001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</w:t>
      </w:r>
      <w:r>
        <w:t xml:space="preserve"> </w:t>
      </w:r>
      <w:r w:rsidRPr="00E81745">
        <w:t>Lux.</w:t>
      </w:r>
      <w:r w:rsidRPr="00F83283">
        <w:t xml:space="preserve">  </w:t>
      </w:r>
    </w:p>
    <w:p w:rsidR="00000C7E" w:rsidRPr="00F83283" w:rsidRDefault="00000C7E" w:rsidP="00000C7E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000C7E" w:rsidRDefault="00000C7E" w:rsidP="00000C7E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00C7E" w:rsidRPr="00F83283" w:rsidRDefault="00000C7E" w:rsidP="00000C7E">
      <w:pPr>
        <w:pStyle w:val="SPECText4"/>
      </w:pPr>
      <w:r>
        <w:t>The IP vandal dome camera shall provide Smart IR LED for 0 Lux night time operation up to 98 feet (30m).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support for two-way audio capability.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 xml:space="preserve">Shall provide audio in/out </w:t>
      </w:r>
      <w:r w:rsidR="00EF3145">
        <w:rPr>
          <w:rFonts w:eastAsia="Batang"/>
        </w:rPr>
        <w:t>pair of leads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 w:rsidR="00817F63">
        <w:t>(pair of leads)</w:t>
      </w:r>
      <w:r>
        <w:t xml:space="preserve">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9511A7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9511A7" w:rsidRPr="009511A7">
        <w:t>2592 x 1944</w:t>
      </w:r>
      <w:r w:rsidR="009511A7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511A7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</w:t>
      </w:r>
      <w:r w:rsidR="000A0AF7">
        <w:t>ype: 1/2</w:t>
      </w:r>
      <w:r w:rsidR="009511A7">
        <w:t>.7</w:t>
      </w:r>
      <w:r w:rsidR="001857E5">
        <w:t xml:space="preserve">-inch </w:t>
      </w:r>
      <w:r w:rsidR="00000C7E">
        <w:t xml:space="preserve">OmniVision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511A7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B6585E" w:rsidRDefault="00B6585E" w:rsidP="000475A5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285189" w:rsidRDefault="00285189" w:rsidP="00285189">
      <w:pPr>
        <w:pStyle w:val="SPECText4"/>
      </w:pPr>
      <w:r w:rsidRPr="00285189">
        <w:t>Low bitra</w:t>
      </w:r>
      <w:r w:rsidR="009511A7">
        <w:t>te of approximately 2Mbps with 5</w:t>
      </w:r>
      <w:r w:rsidRPr="00285189">
        <w:t>MP resolution using Ultra H.265 compression</w:t>
      </w:r>
    </w:p>
    <w:p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 xml:space="preserve">Main: </w:t>
      </w:r>
      <w:r w:rsidR="002C32FA" w:rsidRPr="002C32FA">
        <w:t>5MP (2592 x 1944) @20 fps; 5MP (2592 x 1944) @25fps (WDR OFF); 4MP (2560 x 1440) @30 fps; 3MP (2048x 1536) @30 fps; 2MP (1920 x 1080) @30 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000C7E" w:rsidRDefault="00000C7E" w:rsidP="00000C7E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:rsidR="00000C7E" w:rsidRDefault="00000C7E" w:rsidP="00000C7E">
      <w:pPr>
        <w:pStyle w:val="SPECText4"/>
        <w:numPr>
          <w:ilvl w:val="3"/>
          <w:numId w:val="5"/>
        </w:numPr>
      </w:pPr>
      <w:r>
        <w:t>Hisilicon H.265 DSP (StarView Low-Light Color Illumination)</w:t>
      </w:r>
    </w:p>
    <w:p w:rsidR="00000C7E" w:rsidRDefault="00000C7E" w:rsidP="00000C7E">
      <w:pPr>
        <w:pStyle w:val="SPECText5"/>
        <w:numPr>
          <w:ilvl w:val="4"/>
          <w:numId w:val="5"/>
        </w:numPr>
      </w:pPr>
      <w:r>
        <w:t xml:space="preserve">Min. Illumination: </w:t>
      </w:r>
    </w:p>
    <w:p w:rsidR="00000C7E" w:rsidRDefault="00000C7E" w:rsidP="00000C7E">
      <w:pPr>
        <w:pStyle w:val="SPECText6"/>
        <w:numPr>
          <w:ilvl w:val="5"/>
          <w:numId w:val="5"/>
        </w:numPr>
      </w:pPr>
      <w:r>
        <w:t>Color 0.001 Lux (F1.2, AGC On)</w:t>
      </w:r>
    </w:p>
    <w:p w:rsidR="00000C7E" w:rsidRDefault="00000C7E" w:rsidP="00000C7E">
      <w:pPr>
        <w:pStyle w:val="SPECText6"/>
        <w:numPr>
          <w:ilvl w:val="5"/>
          <w:numId w:val="5"/>
        </w:numPr>
      </w:pPr>
      <w:r>
        <w:t>B/W 0 Lux (with IR LED On)</w:t>
      </w:r>
    </w:p>
    <w:p w:rsidR="00000C7E" w:rsidRDefault="00000C7E" w:rsidP="00000C7E">
      <w:pPr>
        <w:pStyle w:val="SPECText4"/>
      </w:pPr>
      <w:r>
        <w:t>Shutter: 1/6 ~ 1/100,000 sec</w:t>
      </w:r>
    </w:p>
    <w:p w:rsidR="00000C7E" w:rsidRDefault="00000C7E" w:rsidP="00000C7E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8071C0" w:rsidP="0010130D">
      <w:pPr>
        <w:pStyle w:val="SPECText5"/>
      </w:pPr>
      <w:r>
        <w:t>Corridor View</w:t>
      </w:r>
      <w:r w:rsidR="0010130D">
        <w:t>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lastRenderedPageBreak/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9B59A0" w:rsidRDefault="009B59A0" w:rsidP="009B59A0">
      <w:pPr>
        <w:pStyle w:val="SPECText4"/>
      </w:pPr>
      <w:r>
        <w:t>ANR (Automatic Network Replenishment) Function</w:t>
      </w:r>
    </w:p>
    <w:p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AA68E0" w:rsidRDefault="009B59A0" w:rsidP="009B59A0">
      <w:pPr>
        <w:pStyle w:val="SPECText5"/>
      </w:pPr>
      <w:r w:rsidRPr="00761A29">
        <w:t>After recovery of the network, the NVR automatically retrieves the video data stored on the camera.</w:t>
      </w:r>
    </w:p>
    <w:p w:rsidR="009B59A0" w:rsidRDefault="00AA68E0" w:rsidP="00AA68E0">
      <w:pPr>
        <w:pStyle w:val="SPECText4"/>
      </w:pPr>
      <w:r>
        <w:t>P</w:t>
      </w:r>
      <w:r w:rsidRPr="00AA68E0">
        <w:t xml:space="preserve">assword security strength evaluation </w:t>
      </w:r>
      <w:r>
        <w:t xml:space="preserve">shall be employed </w:t>
      </w:r>
      <w:r w:rsidRPr="00AA68E0">
        <w:t>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4619E8">
        <w:t>2.7 ~ 13.5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4619E8">
        <w:t>93</w:t>
      </w:r>
      <w:r w:rsidR="00AA68E0">
        <w:t>.8</w:t>
      </w:r>
      <w:r w:rsidR="00A07D20">
        <w:t>°</w:t>
      </w:r>
      <w:r w:rsidR="004619E8">
        <w:t xml:space="preserve"> (wide) ~ 28.56</w:t>
      </w:r>
      <w:r w:rsidR="009B59A0" w:rsidRPr="009B59A0">
        <w:t>°</w:t>
      </w:r>
      <w:r w:rsidR="00684B0B">
        <w:t xml:space="preserve"> (tele)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4619E8">
        <w:t>PoE or 12VDC: maximum 8</w:t>
      </w:r>
      <w:r w:rsidR="00A07D20">
        <w:t>W</w:t>
      </w:r>
    </w:p>
    <w:p w:rsidR="00AA68E0" w:rsidRDefault="00AA68E0" w:rsidP="00461F0A">
      <w:pPr>
        <w:pStyle w:val="SPECText4"/>
      </w:pPr>
      <w:r>
        <w:t>PoE can function as backup to DC power loss</w:t>
      </w:r>
    </w:p>
    <w:p w:rsidR="00AA68E0" w:rsidRDefault="00AA68E0" w:rsidP="00461F0A">
      <w:pPr>
        <w:pStyle w:val="SPECText4"/>
      </w:pPr>
      <w:r>
        <w:t>Wide voltage range tolerance: +/- 25%</w:t>
      </w:r>
    </w:p>
    <w:p w:rsidR="00AA68E0" w:rsidRDefault="00AA68E0" w:rsidP="00461F0A">
      <w:pPr>
        <w:pStyle w:val="SPECText4"/>
      </w:pPr>
      <w:r>
        <w:t xml:space="preserve">Lightning surge protection: up to 6KV </w:t>
      </w: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000C7E" w:rsidRDefault="00000C7E" w:rsidP="00000C7E">
      <w:pPr>
        <w:pStyle w:val="SPECText4"/>
      </w:pPr>
      <w:r>
        <w:t>IR LED</w:t>
      </w:r>
    </w:p>
    <w:p w:rsidR="00000C7E" w:rsidRDefault="00000C7E" w:rsidP="00000C7E">
      <w:pPr>
        <w:pStyle w:val="SPECText5"/>
      </w:pPr>
      <w:r>
        <w:t>One (1) LED light</w:t>
      </w:r>
    </w:p>
    <w:p w:rsidR="00000C7E" w:rsidRDefault="00000C7E" w:rsidP="00000C7E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000C7E" w:rsidRDefault="00000C7E" w:rsidP="00000C7E">
      <w:pPr>
        <w:pStyle w:val="SPECText5"/>
      </w:pPr>
      <w:r>
        <w:t>Automatic intensity adjustment (Smart IR)</w:t>
      </w:r>
    </w:p>
    <w:p w:rsidR="00000C7E" w:rsidRDefault="00000C7E" w:rsidP="00000C7E">
      <w:pPr>
        <w:pStyle w:val="SPECText5"/>
      </w:pPr>
      <w:r>
        <w:t>850nm wavelength</w:t>
      </w:r>
    </w:p>
    <w:p w:rsidR="00000C7E" w:rsidRDefault="00000C7E" w:rsidP="00000C7E">
      <w:pPr>
        <w:pStyle w:val="SPECText5"/>
      </w:pPr>
      <w:r>
        <w:t>98ft (30M) maximum range,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 xml:space="preserve">Audio: 1 / 1; </w:t>
      </w:r>
      <w:r w:rsidR="001A4A72" w:rsidRPr="001A4A72">
        <w:t>Pair of Leads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</w:t>
      </w:r>
      <w:r w:rsidR="007F36C2" w:rsidRPr="007F36C2">
        <w:t>Pair of Leads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684B0B">
        <w:t>5.8</w:t>
      </w:r>
      <w:r w:rsidR="00461F0A">
        <w:t xml:space="preserve"> x </w:t>
      </w:r>
      <w:r w:rsidR="00684B0B">
        <w:t>4.4</w:t>
      </w:r>
      <w:r w:rsidR="00315B49">
        <w:t>in (</w:t>
      </w:r>
      <w:r w:rsidR="00684B0B">
        <w:t>148</w:t>
      </w:r>
      <w:r w:rsidR="00461F0A">
        <w:t xml:space="preserve"> x </w:t>
      </w:r>
      <w:r w:rsidR="00684B0B">
        <w:t>113.3</w:t>
      </w:r>
      <w:r w:rsidR="00FB2C8B" w:rsidRPr="00FB2C8B">
        <w:t>mm)</w:t>
      </w:r>
    </w:p>
    <w:p w:rsidR="00FB2C8B" w:rsidRDefault="00684B0B" w:rsidP="00B440A0">
      <w:pPr>
        <w:pStyle w:val="SPECText4"/>
      </w:pPr>
      <w:r>
        <w:t>Weight: 1.7</w:t>
      </w:r>
      <w:r w:rsidR="000A7B3F">
        <w:t>lbs (0.</w:t>
      </w:r>
      <w:r>
        <w:t>7</w:t>
      </w:r>
      <w:r w:rsidR="00283BB1"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684B0B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84B0B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84B0B" w:rsidP="009B05E8">
      <w:pPr>
        <w:pStyle w:val="SPECText4"/>
      </w:pPr>
      <w:r>
        <w:t>TR-JB04-</w:t>
      </w:r>
      <w:r w:rsidR="006A3528">
        <w:t>IN: Junction Box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Pr="00FF601C" w:rsidRDefault="00684B0B" w:rsidP="00B55CC7">
      <w:pPr>
        <w:pStyle w:val="SPECText4"/>
      </w:pPr>
      <w:r>
        <w:t>TR-UF45-E</w:t>
      </w:r>
      <w:r w:rsidR="006A3528">
        <w:t>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00" w:rsidRDefault="00550900">
      <w:r>
        <w:separator/>
      </w:r>
    </w:p>
  </w:endnote>
  <w:endnote w:type="continuationSeparator" w:id="0">
    <w:p w:rsidR="00550900" w:rsidRDefault="005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C1A29">
      <w:rPr>
        <w:noProof/>
      </w:rPr>
      <w:t>10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C1A29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00" w:rsidRDefault="00550900">
      <w:r>
        <w:separator/>
      </w:r>
    </w:p>
  </w:footnote>
  <w:footnote w:type="continuationSeparator" w:id="0">
    <w:p w:rsidR="00550900" w:rsidRDefault="0055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4FEAC11" wp14:editId="191BE47D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713146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IPV5213</w:t>
          </w:r>
          <w:r w:rsidR="00AF01D5">
            <w:rPr>
              <w:sz w:val="20"/>
            </w:rPr>
            <w:t>M</w:t>
          </w:r>
          <w:r w:rsidR="001663AB">
            <w:rPr>
              <w:sz w:val="20"/>
            </w:rPr>
            <w:t xml:space="preserve"> </w:t>
          </w:r>
          <w:r w:rsidR="00DD4F98">
            <w:rPr>
              <w:sz w:val="20"/>
            </w:rPr>
            <w:t xml:space="preserve">StarView </w:t>
          </w:r>
          <w:r w:rsidR="001663AB">
            <w:rPr>
              <w:sz w:val="20"/>
            </w:rPr>
            <w:t xml:space="preserve">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00C7E"/>
    <w:rsid w:val="00013216"/>
    <w:rsid w:val="00026257"/>
    <w:rsid w:val="00026436"/>
    <w:rsid w:val="0003007C"/>
    <w:rsid w:val="00040ECF"/>
    <w:rsid w:val="00043665"/>
    <w:rsid w:val="00045AEB"/>
    <w:rsid w:val="000475A5"/>
    <w:rsid w:val="00054839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4A72"/>
    <w:rsid w:val="001A6900"/>
    <w:rsid w:val="001C588B"/>
    <w:rsid w:val="001C76D0"/>
    <w:rsid w:val="001E3ACD"/>
    <w:rsid w:val="001F54E2"/>
    <w:rsid w:val="00201254"/>
    <w:rsid w:val="0020209D"/>
    <w:rsid w:val="00207E1F"/>
    <w:rsid w:val="00217BA3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A7530"/>
    <w:rsid w:val="002B33ED"/>
    <w:rsid w:val="002B5FB6"/>
    <w:rsid w:val="002B7C67"/>
    <w:rsid w:val="002C32FA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65989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07C3D"/>
    <w:rsid w:val="004109B5"/>
    <w:rsid w:val="0041737D"/>
    <w:rsid w:val="004325AB"/>
    <w:rsid w:val="004423AF"/>
    <w:rsid w:val="004570C8"/>
    <w:rsid w:val="004619E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4632B"/>
    <w:rsid w:val="00550900"/>
    <w:rsid w:val="005546E4"/>
    <w:rsid w:val="005622E4"/>
    <w:rsid w:val="00570B34"/>
    <w:rsid w:val="005764CB"/>
    <w:rsid w:val="005960DE"/>
    <w:rsid w:val="005C02CB"/>
    <w:rsid w:val="005C1279"/>
    <w:rsid w:val="005C327F"/>
    <w:rsid w:val="005C615F"/>
    <w:rsid w:val="005F4D17"/>
    <w:rsid w:val="0061723C"/>
    <w:rsid w:val="00620B05"/>
    <w:rsid w:val="006276C1"/>
    <w:rsid w:val="006344EB"/>
    <w:rsid w:val="00641822"/>
    <w:rsid w:val="006561C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87A"/>
    <w:rsid w:val="006E3EAF"/>
    <w:rsid w:val="006E548F"/>
    <w:rsid w:val="006E65E9"/>
    <w:rsid w:val="006E6994"/>
    <w:rsid w:val="006F517E"/>
    <w:rsid w:val="006F7004"/>
    <w:rsid w:val="0070059C"/>
    <w:rsid w:val="00702859"/>
    <w:rsid w:val="00713146"/>
    <w:rsid w:val="0072091D"/>
    <w:rsid w:val="0073399D"/>
    <w:rsid w:val="0074648F"/>
    <w:rsid w:val="0076551F"/>
    <w:rsid w:val="00786868"/>
    <w:rsid w:val="007B1AFE"/>
    <w:rsid w:val="007E202D"/>
    <w:rsid w:val="007F36C2"/>
    <w:rsid w:val="008040A5"/>
    <w:rsid w:val="008071C0"/>
    <w:rsid w:val="008140FA"/>
    <w:rsid w:val="00817F63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11A7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50822"/>
    <w:rsid w:val="00A575FB"/>
    <w:rsid w:val="00A62346"/>
    <w:rsid w:val="00A7519A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F01D5"/>
    <w:rsid w:val="00AF2570"/>
    <w:rsid w:val="00AF4479"/>
    <w:rsid w:val="00B074EF"/>
    <w:rsid w:val="00B30BD4"/>
    <w:rsid w:val="00B440A0"/>
    <w:rsid w:val="00B4584F"/>
    <w:rsid w:val="00B5451A"/>
    <w:rsid w:val="00B55CC7"/>
    <w:rsid w:val="00B62A9F"/>
    <w:rsid w:val="00B6585E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4F98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EF3145"/>
    <w:rsid w:val="00F124B8"/>
    <w:rsid w:val="00F46C43"/>
    <w:rsid w:val="00F50172"/>
    <w:rsid w:val="00F556A9"/>
    <w:rsid w:val="00F7466D"/>
    <w:rsid w:val="00F74C75"/>
    <w:rsid w:val="00F83F7B"/>
    <w:rsid w:val="00F87EDA"/>
    <w:rsid w:val="00FB2C8B"/>
    <w:rsid w:val="00FC1A29"/>
    <w:rsid w:val="00FC7398"/>
    <w:rsid w:val="00FD1102"/>
    <w:rsid w:val="00FD50A3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7539EA-6200-45CF-AB2E-4CCC623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DA76-6A0E-4609-A1EF-686664FB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16940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2018-03-23T19:08:00Z</cp:lastPrinted>
  <dcterms:created xsi:type="dcterms:W3CDTF">2018-04-05T06:26:00Z</dcterms:created>
  <dcterms:modified xsi:type="dcterms:W3CDTF">2018-04-05T06:26:00Z</dcterms:modified>
</cp:coreProperties>
</file>