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1622" w14:textId="77777777" w:rsidR="008D4D10" w:rsidRPr="00887CF2" w:rsidRDefault="008D4D10" w:rsidP="002D2E1E">
      <w:pPr>
        <w:rPr>
          <w:color w:val="000000"/>
        </w:rPr>
      </w:pPr>
      <w:bookmarkStart w:id="0" w:name="_GoBack"/>
      <w:bookmarkEnd w:id="0"/>
      <w:r w:rsidRPr="00887CF2"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06B90F11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0483A445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49419B2C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713146">
        <w:rPr>
          <w:b/>
          <w:color w:val="auto"/>
        </w:rPr>
        <w:t>IPV5</w:t>
      </w:r>
      <w:r w:rsidR="00E116FE">
        <w:rPr>
          <w:b/>
          <w:color w:val="auto"/>
        </w:rPr>
        <w:t>28</w:t>
      </w:r>
      <w:r w:rsidR="0038180B">
        <w:rPr>
          <w:b/>
          <w:color w:val="auto"/>
        </w:rPr>
        <w:t xml:space="preserve"> </w:t>
      </w:r>
      <w:r w:rsidR="0098664D">
        <w:rPr>
          <w:b/>
          <w:color w:val="auto"/>
        </w:rPr>
        <w:t xml:space="preserve">StarView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74EAB1FC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6ABB09EE" w14:textId="77777777" w:rsidR="00490955" w:rsidRDefault="00490955">
      <w:pPr>
        <w:pStyle w:val="STNoteSpec"/>
      </w:pPr>
    </w:p>
    <w:p w14:paraId="2478D331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4A4ACF93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330A0CE6" w14:textId="77777777" w:rsidR="008D4D10" w:rsidRPr="00490955" w:rsidRDefault="008D4D10">
      <w:pPr>
        <w:pStyle w:val="STNoteSpec"/>
        <w:rPr>
          <w:i/>
          <w:color w:val="auto"/>
        </w:rPr>
      </w:pPr>
    </w:p>
    <w:p w14:paraId="239DACDF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72FDAE44" w14:textId="77777777" w:rsidR="005C327F" w:rsidRDefault="005C327F">
      <w:pPr>
        <w:pStyle w:val="STNoteSpec"/>
        <w:rPr>
          <w:i/>
          <w:color w:val="auto"/>
        </w:rPr>
      </w:pPr>
    </w:p>
    <w:p w14:paraId="09135CF2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46E1554E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4D925D50" w14:textId="77777777" w:rsidR="008D4D10" w:rsidRDefault="008D4D10">
      <w:pPr>
        <w:pStyle w:val="SPECText2"/>
      </w:pPr>
      <w:r>
        <w:t>SUMMARY</w:t>
      </w:r>
    </w:p>
    <w:p w14:paraId="0312A6F3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7D9B666E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4DB585F8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47E15D2D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2BC05846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0D072F81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67B61292" w14:textId="77777777" w:rsidR="008D4D10" w:rsidRDefault="008D4D10">
      <w:pPr>
        <w:pStyle w:val="SPECText2"/>
      </w:pPr>
      <w:r>
        <w:t>SYSTEM DESCRIPTION</w:t>
      </w:r>
    </w:p>
    <w:p w14:paraId="4EF35968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68B9D9F9" w14:textId="77777777" w:rsidR="00620B05" w:rsidRDefault="00055E54" w:rsidP="00620B05">
      <w:pPr>
        <w:pStyle w:val="SPECText4"/>
      </w:pPr>
      <w:r>
        <w:t>IPV528</w:t>
      </w:r>
      <w:r w:rsidR="00E1189F">
        <w:t>,</w:t>
      </w:r>
      <w:r w:rsidR="00713146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04082B">
        <w:t>StarV</w:t>
      </w:r>
      <w:r w:rsidR="00713146">
        <w:t xml:space="preserve">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D6076">
        <w:t xml:space="preserve">Fixed </w:t>
      </w:r>
      <w:r w:rsidR="00AF01D5">
        <w:t xml:space="preserve">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14:paraId="3CEC1494" w14:textId="77777777" w:rsidR="008D4D10" w:rsidRDefault="00D5331B">
      <w:pPr>
        <w:pStyle w:val="SPECText3"/>
      </w:pPr>
      <w:r>
        <w:t>Performance Requirements</w:t>
      </w:r>
    </w:p>
    <w:p w14:paraId="47DE338D" w14:textId="77777777" w:rsidR="007C5921" w:rsidRDefault="00AA5B44" w:rsidP="00747FD3">
      <w:pPr>
        <w:pStyle w:val="SPECText4"/>
      </w:pPr>
      <w:r>
        <w:t>1/2</w:t>
      </w:r>
      <w:r w:rsidR="00FD50A3">
        <w:t>.7</w:t>
      </w:r>
      <w:r w:rsidR="00747FD3">
        <w:t>”, OmniVision</w:t>
      </w:r>
      <w:r w:rsidR="00AD18D8">
        <w:t xml:space="preserve"> </w:t>
      </w:r>
      <w:r w:rsidR="00747FD3">
        <w:t>CMOS Sensor</w:t>
      </w:r>
    </w:p>
    <w:p w14:paraId="326C947F" w14:textId="77777777" w:rsidR="00AD18D8" w:rsidRDefault="00AD18D8" w:rsidP="00747FD3">
      <w:pPr>
        <w:pStyle w:val="SPECText4"/>
      </w:pPr>
      <w:r>
        <w:t>StarView Low-Light Color Illumination with Hisilicon H.265 DSP</w:t>
      </w:r>
    </w:p>
    <w:p w14:paraId="0A8991AC" w14:textId="77777777" w:rsidR="00D5331B" w:rsidRDefault="007C5921" w:rsidP="00D5331B">
      <w:pPr>
        <w:pStyle w:val="SPECText4"/>
      </w:pPr>
      <w:r>
        <w:t>5</w:t>
      </w:r>
      <w:r w:rsidR="00FD50A3">
        <w:t>M, 2592 x 1944</w:t>
      </w:r>
      <w:r w:rsidR="00CD1D90">
        <w:t xml:space="preserve"> </w:t>
      </w:r>
      <w:r w:rsidR="00382B59">
        <w:t>resolution</w:t>
      </w:r>
    </w:p>
    <w:p w14:paraId="5AA63C8A" w14:textId="77777777" w:rsidR="00630161" w:rsidRDefault="00630161" w:rsidP="00D5331B">
      <w:pPr>
        <w:pStyle w:val="SPECText4"/>
      </w:pPr>
      <w:r>
        <w:t>Progressive Scanning</w:t>
      </w:r>
    </w:p>
    <w:p w14:paraId="366D57CB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FD50A3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1BCDE289" w14:textId="77777777" w:rsidR="008071C0" w:rsidRDefault="008071C0" w:rsidP="00382B59">
      <w:pPr>
        <w:pStyle w:val="SPECText4"/>
      </w:pPr>
      <w:r>
        <w:t>U-code enhanced encoding technology</w:t>
      </w:r>
    </w:p>
    <w:p w14:paraId="447868CD" w14:textId="77777777" w:rsidR="00382B59" w:rsidRDefault="00382B59" w:rsidP="00382B59">
      <w:pPr>
        <w:pStyle w:val="SPECText4"/>
      </w:pPr>
      <w:r>
        <w:t>TRUE Day/Night functionality</w:t>
      </w:r>
    </w:p>
    <w:p w14:paraId="5A5961CE" w14:textId="77777777"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3209F3CE" w14:textId="77777777" w:rsidR="00D55CDF" w:rsidRDefault="00D55CDF" w:rsidP="00382B59">
      <w:pPr>
        <w:pStyle w:val="SPECText4"/>
      </w:pPr>
      <w:r>
        <w:t>Two-way audio</w:t>
      </w:r>
    </w:p>
    <w:p w14:paraId="42DAE2C1" w14:textId="77777777"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14:paraId="6239D370" w14:textId="77777777" w:rsidR="004E1B08" w:rsidRDefault="00045AEB" w:rsidP="00382B59">
      <w:pPr>
        <w:pStyle w:val="SPECText4"/>
      </w:pPr>
      <w:r>
        <w:lastRenderedPageBreak/>
        <w:t xml:space="preserve">Smart </w:t>
      </w:r>
      <w:r w:rsidR="00FB7F2D">
        <w:t>IR LED</w:t>
      </w:r>
    </w:p>
    <w:p w14:paraId="5F715AE9" w14:textId="77777777" w:rsidR="00FC7398" w:rsidRDefault="00FC7398" w:rsidP="00FC7398">
      <w:pPr>
        <w:pStyle w:val="SPECText4"/>
      </w:pPr>
      <w:r w:rsidRPr="003102DC">
        <w:t>Powerful Video Content Analysis Features such as Cross Line Detection, Audio Detection, Scene Change, People Counting</w:t>
      </w:r>
    </w:p>
    <w:p w14:paraId="1AB973B7" w14:textId="77777777" w:rsidR="008D006E" w:rsidRDefault="008D006E" w:rsidP="00FC739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14:paraId="5798E981" w14:textId="77777777" w:rsidR="00382B59" w:rsidRDefault="00236227" w:rsidP="009070CD">
      <w:pPr>
        <w:pStyle w:val="SPECText4"/>
      </w:pPr>
      <w:r>
        <w:t xml:space="preserve">High impact, </w:t>
      </w:r>
      <w:r w:rsidR="008E4592">
        <w:t xml:space="preserve">IK-10 rated </w:t>
      </w:r>
      <w:r>
        <w:t>vandal-resistan</w:t>
      </w:r>
      <w:r w:rsidR="008040A5">
        <w:t>t enclosure</w:t>
      </w:r>
    </w:p>
    <w:p w14:paraId="2042D248" w14:textId="77777777" w:rsidR="008071C0" w:rsidRDefault="008E4592" w:rsidP="008071C0">
      <w:pPr>
        <w:pStyle w:val="SPECText4"/>
      </w:pPr>
      <w:r>
        <w:t>Weather resistant IP67 rated</w:t>
      </w:r>
    </w:p>
    <w:p w14:paraId="3E89D485" w14:textId="77777777" w:rsidR="00FC7398" w:rsidRDefault="00FC7398" w:rsidP="00FC7398">
      <w:pPr>
        <w:pStyle w:val="SPECText4"/>
      </w:pPr>
      <w:r>
        <w:t>Wide voltage range tolerance</w:t>
      </w:r>
    </w:p>
    <w:p w14:paraId="48AACD47" w14:textId="77777777" w:rsidR="00FC7398" w:rsidRDefault="00FC7398" w:rsidP="00FC7398">
      <w:pPr>
        <w:pStyle w:val="SPECText4"/>
      </w:pPr>
      <w:r>
        <w:t>Lightning Surge Protection</w:t>
      </w:r>
    </w:p>
    <w:p w14:paraId="5B920A43" w14:textId="77777777" w:rsidR="008071C0" w:rsidRDefault="008071C0" w:rsidP="008071C0">
      <w:pPr>
        <w:pStyle w:val="SPECText4"/>
      </w:pPr>
      <w:r>
        <w:t>Optical Defog technology</w:t>
      </w:r>
    </w:p>
    <w:p w14:paraId="0CA094A5" w14:textId="77777777" w:rsidR="00FC7398" w:rsidRDefault="00FC7398" w:rsidP="008071C0">
      <w:pPr>
        <w:pStyle w:val="SPECText4"/>
      </w:pPr>
      <w:r>
        <w:t xml:space="preserve">Supports </w:t>
      </w:r>
      <w:r w:rsidRPr="00FC7398">
        <w:t>Automatic Network Replenishment (ANR)</w:t>
      </w:r>
    </w:p>
    <w:p w14:paraId="07732B6D" w14:textId="77777777" w:rsidR="008071C0" w:rsidRDefault="008071C0" w:rsidP="009070CD">
      <w:pPr>
        <w:pStyle w:val="SPECText4"/>
      </w:pPr>
      <w:r>
        <w:t>Corridor mode viewing option</w:t>
      </w:r>
    </w:p>
    <w:p w14:paraId="6855B1E3" w14:textId="77777777" w:rsidR="00FC7398" w:rsidRDefault="00FC7398" w:rsidP="009070CD">
      <w:pPr>
        <w:pStyle w:val="SPECText4"/>
      </w:pPr>
      <w:r>
        <w:t>Wide operating temperature range</w:t>
      </w:r>
    </w:p>
    <w:p w14:paraId="3A9641A2" w14:textId="77777777" w:rsidR="00FC7398" w:rsidRDefault="00FC7398" w:rsidP="009070CD">
      <w:pPr>
        <w:pStyle w:val="SPECText4"/>
      </w:pPr>
      <w:r>
        <w:t>PoE function opt</w:t>
      </w:r>
      <w:r w:rsidR="00AA68E0">
        <w:t xml:space="preserve">ional use as backup to DC </w:t>
      </w:r>
      <w:r>
        <w:t>power</w:t>
      </w:r>
      <w:r w:rsidR="00AA68E0">
        <w:t xml:space="preserve"> loss</w:t>
      </w:r>
    </w:p>
    <w:p w14:paraId="3160BA78" w14:textId="77777777"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14:paraId="66DE6688" w14:textId="77777777" w:rsidR="00FC7398" w:rsidRDefault="00FC7398" w:rsidP="00FC7398">
      <w:pPr>
        <w:pStyle w:val="SPECText4"/>
      </w:pPr>
      <w:r>
        <w:t>High security levels for password setup with password strength evaluation</w:t>
      </w:r>
    </w:p>
    <w:p w14:paraId="7D10608B" w14:textId="77777777"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14:paraId="7854BF56" w14:textId="77777777"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14:paraId="663D3668" w14:textId="77777777" w:rsidR="002B33ED" w:rsidRPr="00F83283" w:rsidRDefault="002B33ED" w:rsidP="002B33ED">
      <w:pPr>
        <w:pStyle w:val="SPECText2"/>
      </w:pPr>
      <w:r w:rsidRPr="00F83283">
        <w:t>DEFINITIONS</w:t>
      </w:r>
    </w:p>
    <w:p w14:paraId="555D30D6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732761A6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48DA0A53" w14:textId="77777777"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6FCAF714" w14:textId="77777777" w:rsidR="008D4D10" w:rsidRDefault="008D4D10">
      <w:pPr>
        <w:pStyle w:val="SPECText2"/>
      </w:pPr>
      <w:r>
        <w:t>SUBMITTALS</w:t>
      </w:r>
    </w:p>
    <w:p w14:paraId="5875ADCE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35999546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6000654F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0A3B8176" w14:textId="77777777" w:rsidR="008D4D10" w:rsidRDefault="008D4D10">
      <w:pPr>
        <w:pStyle w:val="SPECText2"/>
      </w:pPr>
      <w:r>
        <w:t>CLOSEOUT SUBMITTALS</w:t>
      </w:r>
    </w:p>
    <w:p w14:paraId="27E245B7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2E9939A6" w14:textId="77777777" w:rsidR="008D4D10" w:rsidRDefault="008D4D10">
      <w:pPr>
        <w:pStyle w:val="SPECText3"/>
      </w:pPr>
      <w:r>
        <w:lastRenderedPageBreak/>
        <w:t>Project Record Documents: Record actual locations of ca</w:t>
      </w:r>
      <w:r w:rsidR="00217BA3">
        <w:t>meras and routing of cabling</w:t>
      </w:r>
      <w:r>
        <w:t>.</w:t>
      </w:r>
    </w:p>
    <w:p w14:paraId="474569AC" w14:textId="77777777"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14:paraId="4CF3D98E" w14:textId="77777777" w:rsidR="008D4D10" w:rsidRDefault="008D4D10">
      <w:pPr>
        <w:pStyle w:val="SPECText2"/>
      </w:pPr>
      <w:r>
        <w:t>QUALIFICATIONS</w:t>
      </w:r>
    </w:p>
    <w:p w14:paraId="41EDEFE8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60197085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4AFE84F8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213FF217" w14:textId="77777777" w:rsidR="008D4D10" w:rsidRDefault="008D4D10">
      <w:pPr>
        <w:pStyle w:val="SPECText2"/>
      </w:pPr>
      <w:r>
        <w:t>ENVIRONMENTAL REQUIREMENTS</w:t>
      </w:r>
    </w:p>
    <w:p w14:paraId="2D372796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37F6670E" w14:textId="77777777"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14:paraId="02DC5B75" w14:textId="77777777" w:rsidR="008D4D10" w:rsidRDefault="008D4D10">
      <w:pPr>
        <w:pStyle w:val="SPECText2"/>
      </w:pPr>
      <w:r>
        <w:t>FIELD MEASUREMENTS</w:t>
      </w:r>
    </w:p>
    <w:p w14:paraId="5AAD4309" w14:textId="77777777" w:rsidR="008D4D10" w:rsidRDefault="008D4D10">
      <w:pPr>
        <w:pStyle w:val="SPECText3"/>
      </w:pPr>
      <w:r>
        <w:t>Verify field measurements prior to fabrication.</w:t>
      </w:r>
    </w:p>
    <w:p w14:paraId="43F19E91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275CF98B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34DE0D4F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45B151F0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3EA12D8B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485D00AB" w14:textId="77777777" w:rsidR="008D4D10" w:rsidRDefault="008D4D10">
      <w:pPr>
        <w:pStyle w:val="SPECText2"/>
      </w:pPr>
      <w:r>
        <w:t>MAINTENANCE SERVICE</w:t>
      </w:r>
    </w:p>
    <w:p w14:paraId="32EF6B6D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25F8FD21" w14:textId="77777777"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14:paraId="5C13AE3B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7A100611" w14:textId="77777777" w:rsidR="005960DE" w:rsidRDefault="008D4D10" w:rsidP="005960D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53C5A4F3" w14:textId="77777777" w:rsidR="005960DE" w:rsidRDefault="005960DE" w:rsidP="005960DE">
      <w:pPr>
        <w:pStyle w:val="SPECText3"/>
        <w:numPr>
          <w:ilvl w:val="0"/>
          <w:numId w:val="0"/>
        </w:numPr>
        <w:tabs>
          <w:tab w:val="clear" w:pos="1008"/>
        </w:tabs>
        <w:ind w:left="990"/>
      </w:pPr>
    </w:p>
    <w:p w14:paraId="6055D1F8" w14:textId="77777777" w:rsidR="008D4D10" w:rsidRDefault="008D4D10">
      <w:pPr>
        <w:pStyle w:val="SPECText1"/>
      </w:pPr>
      <w:r>
        <w:t>PRODUCTS</w:t>
      </w:r>
    </w:p>
    <w:p w14:paraId="5765132D" w14:textId="77777777" w:rsidR="008D4D10" w:rsidRDefault="008D4D10">
      <w:pPr>
        <w:pStyle w:val="SPECText2"/>
      </w:pPr>
      <w:r>
        <w:t>CAMERAS</w:t>
      </w:r>
    </w:p>
    <w:p w14:paraId="5B9D7765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42FA338F" w14:textId="77777777" w:rsidR="0061723C" w:rsidRDefault="0042743F" w:rsidP="0061723C">
      <w:pPr>
        <w:pStyle w:val="SPECText4"/>
      </w:pPr>
      <w:r>
        <w:t>Uniview Technology</w:t>
      </w:r>
    </w:p>
    <w:p w14:paraId="1398D4EF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692DA273" w14:textId="77777777" w:rsidR="0061723C" w:rsidRDefault="0041670D" w:rsidP="00AF2570">
      <w:pPr>
        <w:pStyle w:val="SPECText3"/>
      </w:pPr>
      <w:r>
        <w:t>Model: IPV528</w:t>
      </w:r>
    </w:p>
    <w:p w14:paraId="16BDF683" w14:textId="77777777"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FD50A3">
        <w:t>5</w:t>
      </w:r>
      <w:r w:rsidR="00E17773" w:rsidRPr="00E17773">
        <w:t xml:space="preserve">MP Resolution, </w:t>
      </w:r>
      <w:r w:rsidR="0004082B">
        <w:t>StarV</w:t>
      </w:r>
      <w:r w:rsidR="00FD50A3">
        <w:t xml:space="preserve">iew, </w:t>
      </w:r>
      <w:r w:rsidR="00E17773" w:rsidRPr="00E17773">
        <w:t xml:space="preserve">TRUE Day/Night, WDR, IR, </w:t>
      </w:r>
      <w:r w:rsidR="00E91D0C">
        <w:t xml:space="preserve">Fixed </w:t>
      </w:r>
      <w:r w:rsidR="00DF1709">
        <w:t xml:space="preserve">Lens, </w:t>
      </w:r>
      <w:r w:rsidR="00E17773" w:rsidRPr="00E17773">
        <w:t>Vandal Dome, IP Camera</w:t>
      </w:r>
    </w:p>
    <w:p w14:paraId="10A6C62D" w14:textId="77777777"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FD50A3">
        <w:t>1/2.7</w:t>
      </w:r>
      <w:r w:rsidR="002D3EB2">
        <w:t>”</w:t>
      </w:r>
      <w:r w:rsidR="00E17773">
        <w:t xml:space="preserve"> </w:t>
      </w:r>
      <w:r w:rsidR="00747FD3" w:rsidRPr="00747FD3">
        <w:t>OmniVision</w:t>
      </w:r>
      <w:r w:rsidR="00AD18D8">
        <w:t xml:space="preserve"> </w:t>
      </w:r>
      <w:r w:rsidR="00747FD3">
        <w:t>CMOS</w:t>
      </w:r>
    </w:p>
    <w:p w14:paraId="690D63DE" w14:textId="77777777" w:rsidR="00A176DB" w:rsidRDefault="00DD6E67" w:rsidP="00A176DB">
      <w:pPr>
        <w:pStyle w:val="SPECText3"/>
      </w:pPr>
      <w:r>
        <w:t xml:space="preserve">Lens: </w:t>
      </w:r>
      <w:r w:rsidR="0041670D">
        <w:t>2.8</w:t>
      </w:r>
      <w:r w:rsidR="00E91D0C">
        <w:t>mm fixed, F1.6</w:t>
      </w:r>
    </w:p>
    <w:p w14:paraId="41BD2C57" w14:textId="77777777" w:rsidR="00997F9E" w:rsidRPr="00F83283" w:rsidRDefault="00997F9E" w:rsidP="00997F9E">
      <w:pPr>
        <w:pStyle w:val="SPECText3"/>
      </w:pPr>
      <w:r w:rsidRPr="00F83283">
        <w:t>General Characteristics:</w:t>
      </w:r>
    </w:p>
    <w:p w14:paraId="115AE6A4" w14:textId="77777777" w:rsidR="00E24262" w:rsidRPr="00E24262" w:rsidRDefault="00997F9E" w:rsidP="00E24262">
      <w:pPr>
        <w:pStyle w:val="SPECText4"/>
      </w:pPr>
      <w:r w:rsidRPr="005546E4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14:paraId="674EDDAB" w14:textId="77777777"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54632B">
        <w:t>1/2.7</w:t>
      </w:r>
      <w:r w:rsidR="001857E5">
        <w:t xml:space="preserve">-inch </w:t>
      </w:r>
      <w:r w:rsidR="00AD18D8">
        <w:t xml:space="preserve">OmniVision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B049EC">
        <w:t xml:space="preserve">with progressive scanning, </w:t>
      </w:r>
      <w:r w:rsidR="002D44E5">
        <w:t>capable of prod</w:t>
      </w:r>
      <w:r w:rsidR="0054632B">
        <w:t>ucing up to 2592 x 1944</w:t>
      </w:r>
      <w:r w:rsidR="002D44E5">
        <w:t xml:space="preserve"> </w:t>
      </w:r>
      <w:r w:rsidRPr="00F83283">
        <w:t>resolution.</w:t>
      </w:r>
    </w:p>
    <w:p w14:paraId="579ADCE2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6B18BC4A" w14:textId="77777777" w:rsidR="00407C3D" w:rsidRDefault="00407C3D" w:rsidP="00407C3D">
      <w:pPr>
        <w:pStyle w:val="SPECText5"/>
      </w:pPr>
      <w:r>
        <w:t>Low bitra</w:t>
      </w:r>
      <w:r w:rsidR="009511A7">
        <w:t>te of approximately 2Mbps with 5</w:t>
      </w:r>
      <w:r>
        <w:t>MP resolution using Ultra H.265 compression</w:t>
      </w:r>
    </w:p>
    <w:p w14:paraId="2EFC5C31" w14:textId="77777777" w:rsidR="005546E4" w:rsidRDefault="005546E4" w:rsidP="00997F9E">
      <w:pPr>
        <w:pStyle w:val="SPECText4"/>
      </w:pPr>
      <w:r>
        <w:t>The IP vandal dome shall provide U-Code, an enhanced encoding technology based on H.264 / H.265, which can reduce storage space for video by up to 80-90%.</w:t>
      </w:r>
    </w:p>
    <w:p w14:paraId="2269A0A4" w14:textId="77777777"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14:paraId="49446914" w14:textId="77777777"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14:paraId="607FF244" w14:textId="77777777"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14:paraId="277DF7EA" w14:textId="77777777"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14:paraId="269CA45A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6259CA17" w14:textId="77777777"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41670D">
        <w:t>2.8</w:t>
      </w:r>
      <w:r w:rsidR="00222956">
        <w:t xml:space="preserve">mm fixed </w:t>
      </w:r>
      <w:r w:rsidR="00DF1709" w:rsidRPr="00DF1709">
        <w:t>lens</w:t>
      </w:r>
      <w:r w:rsidR="00E67F9B" w:rsidRPr="00E67F9B">
        <w:t>.</w:t>
      </w:r>
    </w:p>
    <w:p w14:paraId="29AAB371" w14:textId="77777777" w:rsidR="00AD18D8" w:rsidRDefault="00AD18D8" w:rsidP="0004082B">
      <w:pPr>
        <w:pStyle w:val="SPECText4"/>
      </w:pPr>
      <w:r>
        <w:t xml:space="preserve">The IP vandal dome camera </w:t>
      </w:r>
      <w:r w:rsidRPr="00A62346">
        <w:t xml:space="preserve">shall have </w:t>
      </w:r>
      <w:r w:rsidR="0004082B" w:rsidRPr="0004082B">
        <w:t>StarView Low-Light Color Illumination with Hisilicon H.265 DSP</w:t>
      </w:r>
      <w:r w:rsidR="0004082B"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</w:t>
      </w:r>
      <w:r>
        <w:lastRenderedPageBreak/>
        <w:t xml:space="preserve">illumination of 0.005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14:paraId="14B2BCC9" w14:textId="77777777" w:rsidR="00AD18D8" w:rsidRPr="00F83283" w:rsidRDefault="00AD18D8" w:rsidP="00AD18D8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2801307B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14:paraId="50ADA0C5" w14:textId="77777777"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5546E4">
        <w:t xml:space="preserve">Smart </w:t>
      </w:r>
      <w:r w:rsidR="00FB7F2D">
        <w:t>IR LED</w:t>
      </w:r>
      <w:r w:rsidR="00DD6E67">
        <w:t xml:space="preserve">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  <w:r w:rsidR="00407C3D">
        <w:t xml:space="preserve"> Smart IR shall automatically adjust IR LED intensity to avoid over-exposure.</w:t>
      </w:r>
    </w:p>
    <w:p w14:paraId="2FFD8759" w14:textId="77777777"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14:paraId="2C3E3CBF" w14:textId="77777777"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14:paraId="6AAD35F0" w14:textId="77777777" w:rsidR="00A575FB" w:rsidRDefault="00A575FB" w:rsidP="00A575FB">
      <w:pPr>
        <w:pStyle w:val="SPECText4"/>
      </w:pPr>
      <w:r>
        <w:t>The IP vandal dome camera shall provide support for two-way audio capability.</w:t>
      </w:r>
    </w:p>
    <w:p w14:paraId="11FB2E21" w14:textId="77777777"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14:paraId="6C2557B7" w14:textId="77777777" w:rsidR="00997F9E" w:rsidRPr="00F83283" w:rsidRDefault="00997F9E" w:rsidP="00997F9E">
      <w:pPr>
        <w:pStyle w:val="SPECText3"/>
      </w:pPr>
      <w:r>
        <w:t>Installation Requirements</w:t>
      </w:r>
    </w:p>
    <w:p w14:paraId="6FA2FC5E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</w:t>
      </w:r>
      <w:r w:rsidR="00222956">
        <w:rPr>
          <w:rFonts w:eastAsia="Batang"/>
        </w:rPr>
        <w:t xml:space="preserve">ull-featured camera and integral fixed </w:t>
      </w:r>
      <w:r>
        <w:rPr>
          <w:rFonts w:eastAsia="Batang"/>
        </w:rPr>
        <w:t>lens.</w:t>
      </w:r>
    </w:p>
    <w:p w14:paraId="5AB889C6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748A52DC" w14:textId="77777777"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14:paraId="7999AB45" w14:textId="77777777"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174C5EE5" w14:textId="77777777"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14:paraId="67E12F29" w14:textId="77777777"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 xml:space="preserve">Shall provide audio in/out </w:t>
      </w:r>
      <w:r w:rsidR="00AF625B">
        <w:rPr>
          <w:rFonts w:eastAsia="Batang"/>
        </w:rPr>
        <w:t>pair of leads</w:t>
      </w:r>
    </w:p>
    <w:p w14:paraId="44DB2C09" w14:textId="77777777"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14:paraId="27351D94" w14:textId="77777777"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 w:rsidR="00222956">
        <w:t>(pair of leads</w:t>
      </w:r>
      <w:r>
        <w:t xml:space="preserve">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14:paraId="3BBC751B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47E56B71" w14:textId="77777777"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4757B7B3" w14:textId="77777777"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14:paraId="0B2F2C37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9511A7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14:paraId="2BBFF9D2" w14:textId="77777777"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9511A7" w:rsidRPr="009511A7">
        <w:t>2592 x 1944</w:t>
      </w:r>
      <w:r w:rsidR="009511A7">
        <w:t xml:space="preserve">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9511A7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7EDFBDD5" w14:textId="77777777"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68829EB2" w14:textId="77777777"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14:paraId="760EF87D" w14:textId="77777777" w:rsidR="00127FAB" w:rsidRDefault="00127FAB" w:rsidP="00127FAB">
      <w:pPr>
        <w:pStyle w:val="SPECText3"/>
      </w:pPr>
      <w:r>
        <w:lastRenderedPageBreak/>
        <w:t>Sensor</w:t>
      </w:r>
    </w:p>
    <w:p w14:paraId="375FCDD8" w14:textId="77777777" w:rsidR="00127FAB" w:rsidRDefault="00BE3E09" w:rsidP="00127FAB">
      <w:pPr>
        <w:pStyle w:val="SPECText4"/>
      </w:pPr>
      <w:r>
        <w:t>T</w:t>
      </w:r>
      <w:r w:rsidR="000A0AF7">
        <w:t>ype: 1/2</w:t>
      </w:r>
      <w:r w:rsidR="009511A7">
        <w:t>.7</w:t>
      </w:r>
      <w:r w:rsidR="001857E5">
        <w:t xml:space="preserve">-inch </w:t>
      </w:r>
      <w:r w:rsidR="00747FD3" w:rsidRPr="00747FD3">
        <w:t>OmniVision</w:t>
      </w:r>
      <w:r w:rsidR="00AD18D8">
        <w:t xml:space="preserve"> </w:t>
      </w:r>
      <w:r w:rsidR="00C87768">
        <w:t>CMOS</w:t>
      </w:r>
    </w:p>
    <w:p w14:paraId="7168A9D0" w14:textId="77777777" w:rsidR="00127FAB" w:rsidRDefault="00127FAB" w:rsidP="00127FAB">
      <w:pPr>
        <w:pStyle w:val="SPECText4"/>
      </w:pPr>
      <w:r>
        <w:t>Active Pixels:</w:t>
      </w:r>
    </w:p>
    <w:p w14:paraId="5747824D" w14:textId="77777777" w:rsidR="00127FAB" w:rsidRDefault="009511A7" w:rsidP="00127FAB">
      <w:pPr>
        <w:pStyle w:val="SPECText5"/>
      </w:pPr>
      <w:r>
        <w:t>NTSC: 2592(H) x 1944</w:t>
      </w:r>
      <w:r w:rsidR="00127FAB">
        <w:t>(V)</w:t>
      </w:r>
    </w:p>
    <w:p w14:paraId="6D5EB9FB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6611D59B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553C8C39" w14:textId="77777777" w:rsidR="00D421B4" w:rsidRDefault="00D421B4" w:rsidP="000475A5">
      <w:pPr>
        <w:pStyle w:val="SPECText4"/>
      </w:pPr>
      <w:r>
        <w:t>H.264 Profile: Baseline, Main, High</w:t>
      </w:r>
    </w:p>
    <w:p w14:paraId="0EDC5CA6" w14:textId="77777777" w:rsidR="00B6585E" w:rsidRDefault="00B6585E" w:rsidP="000475A5">
      <w:pPr>
        <w:pStyle w:val="SPECText4"/>
      </w:pPr>
      <w:r w:rsidRPr="00B6585E">
        <w:t>U-Code, an enhanced encoding technology based on H.264 / H.265, which can reduce storage space for video by up to 80-90%.</w:t>
      </w:r>
    </w:p>
    <w:p w14:paraId="36DAFC09" w14:textId="77777777" w:rsidR="00285189" w:rsidRDefault="00285189" w:rsidP="00285189">
      <w:pPr>
        <w:pStyle w:val="SPECText4"/>
      </w:pPr>
      <w:r w:rsidRPr="00285189">
        <w:t>Low bitra</w:t>
      </w:r>
      <w:r w:rsidR="009511A7">
        <w:t>te of approximately 2Mbps with 5</w:t>
      </w:r>
      <w:r w:rsidRPr="00285189">
        <w:t>MP resolution using Ultra H.265 compression</w:t>
      </w:r>
    </w:p>
    <w:p w14:paraId="0A03B3CC" w14:textId="77777777" w:rsidR="00285189" w:rsidRDefault="000475A5" w:rsidP="00285189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4B155A5F" w14:textId="77777777"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0D38D05F" w14:textId="77777777" w:rsidR="00BE3E09" w:rsidRDefault="00BE3E09" w:rsidP="00BE3E09">
      <w:pPr>
        <w:pStyle w:val="SPECText5"/>
      </w:pPr>
      <w:r>
        <w:t xml:space="preserve">Main: </w:t>
      </w:r>
      <w:r w:rsidR="002C32FA" w:rsidRPr="002C32FA">
        <w:t>5MP (2592 x 1944) @20 fps; 5MP (2592 x 1944) @25fps (WDR OFF); 4MP (2560 x 1440) @30 fps; 3MP (2048x 1536) @30 fps; 2MP (1920 x 1080) @30 fps</w:t>
      </w:r>
    </w:p>
    <w:p w14:paraId="579E8887" w14:textId="77777777" w:rsidR="00BE3E09" w:rsidRDefault="00BE3E09" w:rsidP="00BE3E09">
      <w:pPr>
        <w:pStyle w:val="SPECText5"/>
      </w:pPr>
      <w:r>
        <w:t xml:space="preserve">Sub: 2MP (1920 x 1080) @ 30fps </w:t>
      </w:r>
    </w:p>
    <w:p w14:paraId="77E88FD6" w14:textId="77777777" w:rsidR="00F74C75" w:rsidRDefault="00BE3E09" w:rsidP="00BE3E09">
      <w:pPr>
        <w:pStyle w:val="SPECText5"/>
      </w:pPr>
      <w:r>
        <w:t>Third Stream: D1 (720×576) @ 30fps</w:t>
      </w:r>
    </w:p>
    <w:p w14:paraId="2FE2FB0E" w14:textId="77777777" w:rsidR="00BB7502" w:rsidRDefault="00BB7502" w:rsidP="00BB7502">
      <w:pPr>
        <w:pStyle w:val="SPECText3"/>
      </w:pPr>
      <w:r>
        <w:t>Video</w:t>
      </w:r>
    </w:p>
    <w:p w14:paraId="31C61ABC" w14:textId="77777777" w:rsidR="001B511C" w:rsidRDefault="00AD18D8" w:rsidP="00AD18D8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14:paraId="17FC5F30" w14:textId="77777777" w:rsidR="00AD18D8" w:rsidRDefault="00AD18D8" w:rsidP="00AD18D8">
      <w:pPr>
        <w:pStyle w:val="SPECText4"/>
        <w:numPr>
          <w:ilvl w:val="3"/>
          <w:numId w:val="5"/>
        </w:numPr>
      </w:pPr>
      <w:r>
        <w:t>Hisilicon H.265 DSP</w:t>
      </w:r>
      <w:r w:rsidR="0004082B">
        <w:t xml:space="preserve"> (StarView Low-Light Color Illumination)</w:t>
      </w:r>
    </w:p>
    <w:p w14:paraId="47DC7374" w14:textId="77777777" w:rsidR="006561C2" w:rsidRDefault="006561C2" w:rsidP="00AD18D8">
      <w:pPr>
        <w:pStyle w:val="SPECText5"/>
        <w:numPr>
          <w:ilvl w:val="4"/>
          <w:numId w:val="5"/>
        </w:numPr>
      </w:pPr>
      <w:r>
        <w:t xml:space="preserve">Min. Illumination: </w:t>
      </w:r>
    </w:p>
    <w:p w14:paraId="6F45F9C3" w14:textId="77777777" w:rsidR="006561C2" w:rsidRDefault="00AD18D8" w:rsidP="006561C2">
      <w:pPr>
        <w:pStyle w:val="SPECText6"/>
        <w:numPr>
          <w:ilvl w:val="5"/>
          <w:numId w:val="5"/>
        </w:numPr>
      </w:pPr>
      <w:r>
        <w:t>Color 0.005</w:t>
      </w:r>
      <w:r w:rsidR="001B511C">
        <w:t xml:space="preserve"> Lux (F1.6</w:t>
      </w:r>
      <w:r w:rsidR="006561C2">
        <w:t>, AGC On)</w:t>
      </w:r>
    </w:p>
    <w:p w14:paraId="6A8B98C3" w14:textId="77777777" w:rsidR="006561C2" w:rsidRDefault="00FB7F2D" w:rsidP="006561C2">
      <w:pPr>
        <w:pStyle w:val="SPECText6"/>
        <w:numPr>
          <w:ilvl w:val="5"/>
          <w:numId w:val="5"/>
        </w:numPr>
      </w:pPr>
      <w:r>
        <w:t>B/W 0 Lux (with IR LED</w:t>
      </w:r>
      <w:r w:rsidR="006561C2">
        <w:t xml:space="preserve"> On)</w:t>
      </w:r>
    </w:p>
    <w:p w14:paraId="0870527A" w14:textId="77777777" w:rsidR="006561C2" w:rsidRDefault="006561C2" w:rsidP="006561C2">
      <w:pPr>
        <w:pStyle w:val="SPECText4"/>
      </w:pPr>
      <w:r>
        <w:t>Shutter: 1</w:t>
      </w:r>
      <w:r w:rsidR="00B03A76">
        <w:t>/6</w:t>
      </w:r>
      <w:r>
        <w:t xml:space="preserve"> ~ 1/100,000 sec</w:t>
      </w:r>
    </w:p>
    <w:p w14:paraId="5818B96F" w14:textId="77777777" w:rsidR="00B049EC" w:rsidRDefault="00B049EC" w:rsidP="006561C2">
      <w:pPr>
        <w:pStyle w:val="SPECText4"/>
      </w:pPr>
      <w:r>
        <w:t>Scanning Mode: Progressive</w:t>
      </w:r>
    </w:p>
    <w:p w14:paraId="478EAA1F" w14:textId="77777777"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14:paraId="47213616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6024C720" w14:textId="77777777"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14:paraId="7DF80E5B" w14:textId="77777777" w:rsidR="006344EB" w:rsidRDefault="0070059C" w:rsidP="00BB7502">
      <w:pPr>
        <w:pStyle w:val="SPECText4"/>
      </w:pPr>
      <w:r>
        <w:t xml:space="preserve">Image Effect: </w:t>
      </w:r>
    </w:p>
    <w:p w14:paraId="304BC34D" w14:textId="77777777"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14:paraId="65903FC1" w14:textId="77777777" w:rsidR="0010130D" w:rsidRDefault="008071C0" w:rsidP="0010130D">
      <w:pPr>
        <w:pStyle w:val="SPECText5"/>
      </w:pPr>
      <w:r>
        <w:t>Corridor View</w:t>
      </w:r>
      <w:r w:rsidR="0010130D">
        <w:t>: rotates the video image 90° clockwise or counter clockwise for viewing narrow hallways or aisle.</w:t>
      </w:r>
      <w:r w:rsidR="00E41344">
        <w:t xml:space="preserve"> </w:t>
      </w:r>
    </w:p>
    <w:p w14:paraId="69EAC6B2" w14:textId="77777777" w:rsidR="00E41344" w:rsidRDefault="00E41344" w:rsidP="00E41344">
      <w:pPr>
        <w:pStyle w:val="SPECText6"/>
      </w:pPr>
      <w:r>
        <w:t>9:16 Ratio</w:t>
      </w:r>
    </w:p>
    <w:p w14:paraId="6ED596F8" w14:textId="77777777"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14:paraId="130D8F0C" w14:textId="77777777"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14:paraId="0A358904" w14:textId="77777777" w:rsidR="0046461C" w:rsidRDefault="0046461C" w:rsidP="00BB7502">
      <w:pPr>
        <w:pStyle w:val="SPECText4"/>
      </w:pPr>
      <w:r>
        <w:t>ROI: up to 8 areas</w:t>
      </w:r>
    </w:p>
    <w:p w14:paraId="42D62722" w14:textId="77777777" w:rsidR="00E41344" w:rsidRDefault="00E41344" w:rsidP="00BB7502">
      <w:pPr>
        <w:pStyle w:val="SPECText4"/>
      </w:pPr>
      <w:r>
        <w:t>OSD: up to 8 areas</w:t>
      </w:r>
    </w:p>
    <w:p w14:paraId="2CA82489" w14:textId="77777777" w:rsidR="004F32E1" w:rsidRDefault="004F32E1" w:rsidP="00BB7502">
      <w:pPr>
        <w:pStyle w:val="SPECText4"/>
      </w:pPr>
      <w:r>
        <w:t>Back Light Compensation</w:t>
      </w:r>
    </w:p>
    <w:p w14:paraId="498E65CC" w14:textId="77777777" w:rsidR="0070059C" w:rsidRPr="003A1FB9" w:rsidRDefault="00BB7502" w:rsidP="00A07D20">
      <w:pPr>
        <w:pStyle w:val="SPECText4"/>
      </w:pPr>
      <w:r>
        <w:t>Auto White Balance</w:t>
      </w:r>
    </w:p>
    <w:p w14:paraId="76E42EA1" w14:textId="77777777" w:rsidR="00026257" w:rsidRDefault="00026257" w:rsidP="00026257">
      <w:pPr>
        <w:pStyle w:val="SPECText3"/>
      </w:pPr>
      <w:r>
        <w:t>Video Content Analysis (VCA): Analytics</w:t>
      </w:r>
    </w:p>
    <w:p w14:paraId="2ADDC96E" w14:textId="77777777" w:rsidR="00026257" w:rsidRDefault="00026257" w:rsidP="00026257">
      <w:pPr>
        <w:pStyle w:val="SPECText4"/>
      </w:pPr>
      <w:r>
        <w:t>Behavior</w:t>
      </w:r>
    </w:p>
    <w:p w14:paraId="19854D04" w14:textId="77777777" w:rsidR="003A235C" w:rsidRDefault="003A235C" w:rsidP="003A235C">
      <w:pPr>
        <w:pStyle w:val="SPECText5"/>
      </w:pPr>
      <w:r>
        <w:t>Intrusion detection</w:t>
      </w:r>
    </w:p>
    <w:p w14:paraId="29E853F1" w14:textId="77777777" w:rsidR="003A235C" w:rsidRDefault="003A235C" w:rsidP="003A235C">
      <w:pPr>
        <w:pStyle w:val="SPECText5"/>
      </w:pPr>
      <w:r>
        <w:t>Cross Line detection</w:t>
      </w:r>
    </w:p>
    <w:p w14:paraId="50E914F3" w14:textId="77777777" w:rsidR="003A235C" w:rsidRDefault="003A235C" w:rsidP="003A235C">
      <w:pPr>
        <w:pStyle w:val="SPECText5"/>
      </w:pPr>
      <w:r>
        <w:lastRenderedPageBreak/>
        <w:t>Motion detection</w:t>
      </w:r>
    </w:p>
    <w:p w14:paraId="18D5844C" w14:textId="77777777" w:rsidR="00026257" w:rsidRDefault="00026257" w:rsidP="00026257">
      <w:pPr>
        <w:pStyle w:val="SPECText4"/>
      </w:pPr>
      <w:r>
        <w:t>Exception</w:t>
      </w:r>
    </w:p>
    <w:p w14:paraId="52411F2A" w14:textId="77777777" w:rsidR="003A235C" w:rsidRDefault="003A235C" w:rsidP="003A235C">
      <w:pPr>
        <w:pStyle w:val="SPECText5"/>
      </w:pPr>
      <w:r>
        <w:t>Audio detection</w:t>
      </w:r>
    </w:p>
    <w:p w14:paraId="27557A02" w14:textId="77777777" w:rsidR="00026257" w:rsidRDefault="00026257" w:rsidP="00026257">
      <w:pPr>
        <w:pStyle w:val="SPECText4"/>
      </w:pPr>
      <w:r>
        <w:t>Identification</w:t>
      </w:r>
    </w:p>
    <w:p w14:paraId="153659D9" w14:textId="77777777" w:rsidR="003A235C" w:rsidRDefault="003A235C" w:rsidP="003A235C">
      <w:pPr>
        <w:pStyle w:val="SPECText5"/>
      </w:pPr>
      <w:r>
        <w:t>Face detection</w:t>
      </w:r>
    </w:p>
    <w:p w14:paraId="6121995F" w14:textId="77777777" w:rsidR="003A235C" w:rsidRDefault="003A235C" w:rsidP="003A235C">
      <w:pPr>
        <w:pStyle w:val="SPECText5"/>
      </w:pPr>
      <w:r>
        <w:t>Defocus detection</w:t>
      </w:r>
    </w:p>
    <w:p w14:paraId="6105AC8C" w14:textId="77777777" w:rsidR="003A235C" w:rsidRDefault="003A235C" w:rsidP="003A235C">
      <w:pPr>
        <w:pStyle w:val="SPECText5"/>
      </w:pPr>
      <w:r>
        <w:t>Scene Change detection</w:t>
      </w:r>
    </w:p>
    <w:p w14:paraId="31B96B4D" w14:textId="77777777" w:rsidR="00026257" w:rsidRDefault="00026257" w:rsidP="00026257">
      <w:pPr>
        <w:pStyle w:val="SPECText4"/>
      </w:pPr>
      <w:r>
        <w:t>Statistical</w:t>
      </w:r>
    </w:p>
    <w:p w14:paraId="315626CA" w14:textId="77777777" w:rsidR="003A235C" w:rsidRDefault="003A235C" w:rsidP="003A235C">
      <w:pPr>
        <w:pStyle w:val="SPECText5"/>
      </w:pPr>
      <w:r>
        <w:t>People Counting</w:t>
      </w:r>
    </w:p>
    <w:p w14:paraId="511AE79A" w14:textId="77777777" w:rsidR="00026257" w:rsidRDefault="00026257" w:rsidP="00026257">
      <w:pPr>
        <w:pStyle w:val="SPECText3"/>
      </w:pPr>
      <w:r>
        <w:t>Audio</w:t>
      </w:r>
    </w:p>
    <w:p w14:paraId="1033DF15" w14:textId="77777777" w:rsidR="00026257" w:rsidRDefault="00026257" w:rsidP="00026257">
      <w:pPr>
        <w:pStyle w:val="SPECText4"/>
      </w:pPr>
      <w:r>
        <w:t>Standard G.711</w:t>
      </w:r>
    </w:p>
    <w:p w14:paraId="3101DDD4" w14:textId="77777777" w:rsidR="00026257" w:rsidRDefault="00026257" w:rsidP="00026257">
      <w:pPr>
        <w:pStyle w:val="SPECText4"/>
      </w:pPr>
      <w:r>
        <w:t>Streaming: 2-way</w:t>
      </w:r>
    </w:p>
    <w:p w14:paraId="2FA7E682" w14:textId="77777777" w:rsidR="00474937" w:rsidRDefault="00474937" w:rsidP="00474937">
      <w:pPr>
        <w:pStyle w:val="SPECText3"/>
      </w:pPr>
      <w:r>
        <w:t>Software Control</w:t>
      </w:r>
    </w:p>
    <w:p w14:paraId="5742D08F" w14:textId="77777777" w:rsidR="00474937" w:rsidRDefault="00474937" w:rsidP="00474937">
      <w:pPr>
        <w:pStyle w:val="SPECText4"/>
      </w:pPr>
      <w:r>
        <w:t xml:space="preserve">Unit Configuration: </w:t>
      </w:r>
      <w:r w:rsidR="002407F6">
        <w:t xml:space="preserve">Uniview tec </w:t>
      </w:r>
      <w:r w:rsidR="00026257">
        <w:t xml:space="preserve">Guard Tool Utility &amp; </w:t>
      </w:r>
      <w:r w:rsidR="00A07D20">
        <w:t>Guard Station Software</w:t>
      </w:r>
    </w:p>
    <w:p w14:paraId="3947D4CB" w14:textId="77777777" w:rsidR="00BE3E09" w:rsidRDefault="00026257" w:rsidP="00B55CC7">
      <w:pPr>
        <w:pStyle w:val="SPECText4"/>
      </w:pPr>
      <w:r>
        <w:t>Software Update: Cl</w:t>
      </w:r>
      <w:r w:rsidR="008D006E">
        <w:t>oud Upgradable with connection to uniview t</w:t>
      </w:r>
      <w:r>
        <w:t>ec NVR’s</w:t>
      </w:r>
    </w:p>
    <w:p w14:paraId="13BB373B" w14:textId="77777777" w:rsidR="00474937" w:rsidRDefault="00474937" w:rsidP="00474937">
      <w:pPr>
        <w:pStyle w:val="SPECText3"/>
      </w:pPr>
      <w:r w:rsidRPr="00474937">
        <w:t>Network</w:t>
      </w:r>
    </w:p>
    <w:p w14:paraId="104290DA" w14:textId="77777777"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14:paraId="64BBBA6F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10EC19DB" w14:textId="77777777"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14:paraId="4CA89EC1" w14:textId="77777777"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14:paraId="7BDF34CA" w14:textId="77777777"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14:paraId="3CF9320D" w14:textId="77777777" w:rsidR="009B59A0" w:rsidRDefault="009B59A0" w:rsidP="009B59A0">
      <w:pPr>
        <w:pStyle w:val="SPECText4"/>
      </w:pPr>
      <w:r>
        <w:t>ANR (Automatic Network Replenishment) Function</w:t>
      </w:r>
    </w:p>
    <w:p w14:paraId="3F02028D" w14:textId="77777777" w:rsidR="009B59A0" w:rsidRDefault="009B59A0" w:rsidP="009B59A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14:paraId="4B28AF4B" w14:textId="77777777" w:rsidR="00AA68E0" w:rsidRDefault="009B59A0" w:rsidP="009B59A0">
      <w:pPr>
        <w:pStyle w:val="SPECText5"/>
      </w:pPr>
      <w:r w:rsidRPr="00761A29">
        <w:t>After recovery of the network, the NVR automatically retrieves the video data stored on the camer</w:t>
      </w:r>
      <w:r w:rsidR="001B511C">
        <w:t>a</w:t>
      </w:r>
    </w:p>
    <w:p w14:paraId="72D9A271" w14:textId="77777777" w:rsidR="009B59A0" w:rsidRDefault="00AA68E0" w:rsidP="00AA68E0">
      <w:pPr>
        <w:pStyle w:val="SPECText4"/>
      </w:pPr>
      <w:r>
        <w:t>P</w:t>
      </w:r>
      <w:r w:rsidRPr="00AA68E0">
        <w:t xml:space="preserve">assword security strength evaluation </w:t>
      </w:r>
      <w:r>
        <w:t xml:space="preserve">shall be employed </w:t>
      </w:r>
      <w:r w:rsidRPr="00AA68E0">
        <w:t>with different criteria for LAN and WAN, with strong password mandated for WAN only.</w:t>
      </w:r>
    </w:p>
    <w:p w14:paraId="2239ACDB" w14:textId="77777777" w:rsidR="00474937" w:rsidRDefault="00474937" w:rsidP="00474937">
      <w:pPr>
        <w:pStyle w:val="SPECText3"/>
      </w:pPr>
      <w:r>
        <w:t>Optical</w:t>
      </w:r>
    </w:p>
    <w:p w14:paraId="19A9254D" w14:textId="77777777" w:rsidR="00684B0B" w:rsidRPr="00684B0B" w:rsidRDefault="00952E9C" w:rsidP="00684B0B">
      <w:pPr>
        <w:pStyle w:val="SPECText4"/>
      </w:pPr>
      <w:r>
        <w:t>Fixed focal length</w:t>
      </w:r>
      <w:r w:rsidR="00295FA6">
        <w:t>:</w:t>
      </w:r>
      <w:r w:rsidR="0041670D">
        <w:t xml:space="preserve"> 2.8</w:t>
      </w:r>
      <w:r>
        <w:t>mm lens</w:t>
      </w:r>
    </w:p>
    <w:p w14:paraId="0908C95A" w14:textId="77777777"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14:paraId="31213506" w14:textId="77777777"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952E9C">
        <w:t>:</w:t>
      </w:r>
      <w:r w:rsidR="00684B0B">
        <w:t xml:space="preserve"> </w:t>
      </w:r>
      <w:r w:rsidR="00952E9C">
        <w:t>86.9°(H)</w:t>
      </w:r>
    </w:p>
    <w:p w14:paraId="61FBEAEA" w14:textId="77777777" w:rsidR="008D4D10" w:rsidRDefault="005764CB" w:rsidP="00474937">
      <w:pPr>
        <w:pStyle w:val="SPECText3"/>
      </w:pPr>
      <w:r>
        <w:t xml:space="preserve">Electrical: </w:t>
      </w:r>
    </w:p>
    <w:p w14:paraId="186FF4A4" w14:textId="77777777"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14:paraId="1A09050E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952E9C">
        <w:t>PoE or 12VDC: maximum 5.5</w:t>
      </w:r>
      <w:r w:rsidR="00A07D20">
        <w:t>W</w:t>
      </w:r>
    </w:p>
    <w:p w14:paraId="6713BCE1" w14:textId="77777777" w:rsidR="00AA68E0" w:rsidRDefault="00AA68E0" w:rsidP="00461F0A">
      <w:pPr>
        <w:pStyle w:val="SPECText4"/>
      </w:pPr>
      <w:r>
        <w:t>PoE can function as backup to DC power loss</w:t>
      </w:r>
    </w:p>
    <w:p w14:paraId="7B41F8EC" w14:textId="77777777" w:rsidR="00AA68E0" w:rsidRDefault="00AA68E0" w:rsidP="00461F0A">
      <w:pPr>
        <w:pStyle w:val="SPECText4"/>
      </w:pPr>
      <w:r>
        <w:t>Wide voltage range tolerance: +/- 25%</w:t>
      </w:r>
    </w:p>
    <w:p w14:paraId="2CF7793C" w14:textId="77777777" w:rsidR="00AA68E0" w:rsidRDefault="00AA68E0" w:rsidP="00461F0A">
      <w:pPr>
        <w:pStyle w:val="SPECText4"/>
      </w:pPr>
      <w:r>
        <w:t xml:space="preserve">Lightning surge protection: up to 6KV </w:t>
      </w:r>
    </w:p>
    <w:p w14:paraId="2CF2C43F" w14:textId="77777777" w:rsidR="008D4D10" w:rsidRDefault="00B440A0">
      <w:pPr>
        <w:pStyle w:val="SPECText3"/>
      </w:pPr>
      <w:r>
        <w:t>Mechanical:</w:t>
      </w:r>
    </w:p>
    <w:p w14:paraId="785F695E" w14:textId="77777777" w:rsidR="00B440A0" w:rsidRDefault="00FF601C" w:rsidP="00B440A0">
      <w:pPr>
        <w:pStyle w:val="SPECText4"/>
      </w:pPr>
      <w:r w:rsidRPr="00FF601C">
        <w:t>Vandal Resistant, pre-packaged, cast-aluminum housing</w:t>
      </w:r>
    </w:p>
    <w:p w14:paraId="7F5A3C19" w14:textId="77777777"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14:paraId="43C07C26" w14:textId="77777777" w:rsidR="00FF601C" w:rsidRDefault="00FF601C" w:rsidP="00B440A0">
      <w:pPr>
        <w:pStyle w:val="SPECText4"/>
      </w:pPr>
      <w:r>
        <w:t>Clear, polycarbonate dome bubble</w:t>
      </w:r>
    </w:p>
    <w:p w14:paraId="4A679B64" w14:textId="77777777" w:rsidR="00FB7F2D" w:rsidRDefault="00FB7F2D" w:rsidP="00CE142B">
      <w:pPr>
        <w:pStyle w:val="SPECText4"/>
      </w:pPr>
      <w:r>
        <w:lastRenderedPageBreak/>
        <w:t>IR LED</w:t>
      </w:r>
    </w:p>
    <w:p w14:paraId="03C12027" w14:textId="77777777" w:rsidR="00FB7F2D" w:rsidRDefault="00FB7F2D" w:rsidP="00FB7F2D">
      <w:pPr>
        <w:pStyle w:val="SPECText5"/>
      </w:pPr>
      <w:r>
        <w:t>One (1) LED light</w:t>
      </w:r>
    </w:p>
    <w:p w14:paraId="22FB1CF6" w14:textId="77777777" w:rsidR="00FB7F2D" w:rsidRDefault="00FB7F2D" w:rsidP="00FB7F2D">
      <w:pPr>
        <w:pStyle w:val="SPECText5"/>
      </w:pPr>
      <w:r>
        <w:t>65</w:t>
      </w:r>
      <w:r w:rsidRPr="00FB7F2D">
        <w:t>°</w:t>
      </w:r>
      <w:r w:rsidR="00363F56">
        <w:t xml:space="preserve"> </w:t>
      </w:r>
      <w:r w:rsidR="00E134E2">
        <w:t>view</w:t>
      </w:r>
      <w:r w:rsidR="00363F56">
        <w:t xml:space="preserve"> angle</w:t>
      </w:r>
    </w:p>
    <w:p w14:paraId="1692C3F7" w14:textId="77777777" w:rsidR="0004082B" w:rsidRDefault="0004082B" w:rsidP="00FB7F2D">
      <w:pPr>
        <w:pStyle w:val="SPECText5"/>
      </w:pPr>
      <w:r>
        <w:t>Automatic intensity adjustment (Smart IR)</w:t>
      </w:r>
    </w:p>
    <w:p w14:paraId="17748FDC" w14:textId="77777777" w:rsidR="00FB7F2D" w:rsidRDefault="002D0C1E" w:rsidP="00FB7F2D">
      <w:pPr>
        <w:pStyle w:val="SPECText5"/>
      </w:pPr>
      <w:r>
        <w:t>850nm wavelength</w:t>
      </w:r>
    </w:p>
    <w:p w14:paraId="6DBF9614" w14:textId="77777777" w:rsidR="00CE142B" w:rsidRDefault="00D03A00" w:rsidP="00FB7F2D">
      <w:pPr>
        <w:pStyle w:val="SPECText5"/>
      </w:pPr>
      <w:r>
        <w:t>98</w:t>
      </w:r>
      <w:r w:rsidR="00461F0A">
        <w:t>ft (</w:t>
      </w:r>
      <w:r>
        <w:t>30</w:t>
      </w:r>
      <w:r w:rsidR="00FB7F2D">
        <w:t>M) maximum range</w:t>
      </w:r>
      <w:r>
        <w:t>, under the best conditions</w:t>
      </w:r>
    </w:p>
    <w:p w14:paraId="69ED6F14" w14:textId="77777777" w:rsidR="00B8184A" w:rsidRDefault="00B8184A" w:rsidP="00B8184A">
      <w:pPr>
        <w:pStyle w:val="SPECText4"/>
      </w:pPr>
      <w:r>
        <w:t>Adjustment range:</w:t>
      </w:r>
    </w:p>
    <w:p w14:paraId="54CB4F2C" w14:textId="77777777" w:rsidR="00B8184A" w:rsidRDefault="00B8184A" w:rsidP="00B8184A">
      <w:pPr>
        <w:pStyle w:val="SPECText5"/>
      </w:pPr>
      <w:r>
        <w:t>Pan: 355°</w:t>
      </w:r>
    </w:p>
    <w:p w14:paraId="16A91CF5" w14:textId="77777777" w:rsidR="00B8184A" w:rsidRDefault="00B8184A" w:rsidP="00B8184A">
      <w:pPr>
        <w:pStyle w:val="SPECText5"/>
      </w:pPr>
      <w:r>
        <w:t>Tilt: 70°</w:t>
      </w:r>
    </w:p>
    <w:p w14:paraId="70C8B1E7" w14:textId="77777777" w:rsidR="00B8184A" w:rsidRDefault="00B8184A" w:rsidP="00B8184A">
      <w:pPr>
        <w:pStyle w:val="SPECText5"/>
      </w:pPr>
      <w:r>
        <w:t>Rotation: 355°</w:t>
      </w:r>
    </w:p>
    <w:p w14:paraId="5E5DCF05" w14:textId="77777777"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14:paraId="4FDBE66E" w14:textId="77777777" w:rsidR="00B55CC7" w:rsidRDefault="00940B91" w:rsidP="00B55CC7">
      <w:pPr>
        <w:pStyle w:val="SPECText4"/>
      </w:pPr>
      <w:r>
        <w:t xml:space="preserve">Audio: 1 / 1; </w:t>
      </w:r>
      <w:r w:rsidR="001A4A72" w:rsidRPr="001A4A72">
        <w:t>Pair of Leads</w:t>
      </w:r>
    </w:p>
    <w:p w14:paraId="4223EE37" w14:textId="77777777"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</w:t>
      </w:r>
      <w:r w:rsidR="007F36C2" w:rsidRPr="007F36C2">
        <w:t>Pair of Leads</w:t>
      </w:r>
    </w:p>
    <w:p w14:paraId="77768F2A" w14:textId="77777777"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295FA6">
        <w:t>4.2</w:t>
      </w:r>
      <w:r w:rsidR="00684B0B">
        <w:t>8</w:t>
      </w:r>
      <w:r w:rsidR="00461F0A">
        <w:t xml:space="preserve"> x </w:t>
      </w:r>
      <w:r w:rsidR="00295FA6">
        <w:t>3.2</w:t>
      </w:r>
      <w:r w:rsidR="00315B49">
        <w:t>in (</w:t>
      </w:r>
      <w:r w:rsidR="00295FA6">
        <w:t>108.5</w:t>
      </w:r>
      <w:r w:rsidR="00461F0A">
        <w:t xml:space="preserve"> x </w:t>
      </w:r>
      <w:r w:rsidR="00295FA6">
        <w:t>81</w:t>
      </w:r>
      <w:r w:rsidR="00FB2C8B" w:rsidRPr="00FB2C8B">
        <w:t>mm)</w:t>
      </w:r>
    </w:p>
    <w:p w14:paraId="1A5F40A3" w14:textId="77777777" w:rsidR="00FB2C8B" w:rsidRDefault="00295FA6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14:paraId="533F62CA" w14:textId="77777777" w:rsidR="00897014" w:rsidRDefault="009C1522" w:rsidP="00B440A0">
      <w:pPr>
        <w:pStyle w:val="SPECText4"/>
      </w:pPr>
      <w:r>
        <w:t xml:space="preserve">Operating Temperature: </w:t>
      </w:r>
      <w:r w:rsidR="00952E9C">
        <w:t>-31ºF ~ 140ºF (-35</w:t>
      </w:r>
      <w:r w:rsidR="000A7B3F">
        <w:t>ºC ~ 60</w:t>
      </w:r>
      <w:r w:rsidRPr="009C1522">
        <w:t>ºC)</w:t>
      </w:r>
    </w:p>
    <w:p w14:paraId="41BDB45A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25BCB9C9" w14:textId="77777777" w:rsidR="009C1522" w:rsidRDefault="009C1522" w:rsidP="009C1522">
      <w:pPr>
        <w:pStyle w:val="SPECText3"/>
      </w:pPr>
      <w:r>
        <w:t>Conformity Certifications:</w:t>
      </w:r>
    </w:p>
    <w:p w14:paraId="54302CBC" w14:textId="77777777" w:rsidR="009C1522" w:rsidRDefault="009C1522" w:rsidP="009C1522">
      <w:pPr>
        <w:pStyle w:val="SPECText4"/>
      </w:pPr>
      <w:r>
        <w:t>Federal Communications Commission (FCC)</w:t>
      </w:r>
    </w:p>
    <w:p w14:paraId="57310488" w14:textId="77777777" w:rsidR="009C1522" w:rsidRDefault="002242B9" w:rsidP="009C1522">
      <w:pPr>
        <w:pStyle w:val="SPECText4"/>
      </w:pPr>
      <w:r>
        <w:t>European Conformity (CE)</w:t>
      </w:r>
    </w:p>
    <w:p w14:paraId="0E87C640" w14:textId="77777777" w:rsidR="00B8184A" w:rsidRDefault="00DB77A8" w:rsidP="00FF601C">
      <w:pPr>
        <w:pStyle w:val="SPECText4"/>
      </w:pPr>
      <w:r>
        <w:t>NEMA-4X (IP67</w:t>
      </w:r>
      <w:r w:rsidR="00570B34">
        <w:t>)</w:t>
      </w:r>
    </w:p>
    <w:p w14:paraId="09CD4DDC" w14:textId="77777777" w:rsidR="00C53E3A" w:rsidRDefault="00985FFF" w:rsidP="000A7B3F">
      <w:pPr>
        <w:pStyle w:val="SPECText4"/>
      </w:pPr>
      <w:r>
        <w:t>IEC (IK-10)</w:t>
      </w:r>
    </w:p>
    <w:p w14:paraId="2430A4C6" w14:textId="77777777" w:rsidR="00C42A83" w:rsidRDefault="00C42A83" w:rsidP="00C42A83">
      <w:pPr>
        <w:pStyle w:val="SPECText3"/>
      </w:pPr>
      <w:r>
        <w:t>Accessories</w:t>
      </w:r>
    </w:p>
    <w:p w14:paraId="792E0E14" w14:textId="77777777" w:rsidR="004325AB" w:rsidRDefault="00952E9C" w:rsidP="009B05E8">
      <w:pPr>
        <w:pStyle w:val="SPECText4"/>
      </w:pPr>
      <w:r>
        <w:t>TR-WM03-A</w:t>
      </w:r>
      <w:r w:rsidR="00684B0B">
        <w:t>-</w:t>
      </w:r>
      <w:r w:rsidR="006A3528">
        <w:t>IN: Wall Mount</w:t>
      </w:r>
    </w:p>
    <w:p w14:paraId="76DF0069" w14:textId="77777777" w:rsidR="006A3528" w:rsidRDefault="006A3528" w:rsidP="009B05E8">
      <w:pPr>
        <w:pStyle w:val="SPECText4"/>
      </w:pPr>
      <w:r>
        <w:t>TR-UP06-IN: Pole Mount</w:t>
      </w:r>
    </w:p>
    <w:p w14:paraId="641FB2C1" w14:textId="77777777" w:rsidR="006A3528" w:rsidRDefault="00952E9C" w:rsidP="009B05E8">
      <w:pPr>
        <w:pStyle w:val="SPECText4"/>
      </w:pPr>
      <w:r>
        <w:t>TR-JB03-D</w:t>
      </w:r>
      <w:r w:rsidR="00684B0B">
        <w:t>-</w:t>
      </w:r>
      <w:r w:rsidR="006A3528">
        <w:t>IN: Junction Box</w:t>
      </w:r>
    </w:p>
    <w:p w14:paraId="2F1984A2" w14:textId="77777777" w:rsidR="00952E9C" w:rsidRDefault="00952E9C" w:rsidP="009B05E8">
      <w:pPr>
        <w:pStyle w:val="SPECText4"/>
      </w:pPr>
      <w:r>
        <w:t>TR-UM06-B-IN: Wedge Mount</w:t>
      </w:r>
    </w:p>
    <w:p w14:paraId="0102119F" w14:textId="77777777" w:rsidR="006A3528" w:rsidRDefault="006A3528" w:rsidP="00684B0B">
      <w:pPr>
        <w:pStyle w:val="SPECText4"/>
      </w:pPr>
      <w:r>
        <w:t>TR-CE45-IN: Pendant Mount</w:t>
      </w:r>
    </w:p>
    <w:p w14:paraId="476AC146" w14:textId="77777777" w:rsidR="00283BB1" w:rsidRPr="00FF601C" w:rsidRDefault="00952E9C" w:rsidP="00B55CC7">
      <w:pPr>
        <w:pStyle w:val="SPECText4"/>
      </w:pPr>
      <w:r>
        <w:t>TR-UF45-D</w:t>
      </w:r>
      <w:r w:rsidR="006A3528">
        <w:t>-IN: Pendant Mount Adapter</w:t>
      </w:r>
    </w:p>
    <w:p w14:paraId="65858354" w14:textId="77777777"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14:paraId="4E0C1E35" w14:textId="77777777"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14:paraId="41EFB849" w14:textId="77777777" w:rsidR="005622E4" w:rsidRDefault="005622E4" w:rsidP="005622E4">
      <w:pPr>
        <w:pStyle w:val="SPECText5"/>
      </w:pPr>
      <w:r>
        <w:t>Available in Windows and Mac operating system versions</w:t>
      </w:r>
    </w:p>
    <w:p w14:paraId="247DAAFA" w14:textId="77777777"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  <w:r w:rsidR="005960DE">
        <w:t>.</w:t>
      </w:r>
    </w:p>
    <w:p w14:paraId="0415063A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359C8489" w14:textId="77777777" w:rsidR="008D4D10" w:rsidRDefault="008D4D10" w:rsidP="00315B49">
      <w:pPr>
        <w:pStyle w:val="SPECText1"/>
      </w:pPr>
      <w:r>
        <w:t>EXECUTION</w:t>
      </w:r>
    </w:p>
    <w:p w14:paraId="50954EB7" w14:textId="77777777" w:rsidR="008D4D10" w:rsidRDefault="008D4D10">
      <w:pPr>
        <w:pStyle w:val="SPECText2"/>
      </w:pPr>
      <w:r>
        <w:t>EXISTING WORK</w:t>
      </w:r>
    </w:p>
    <w:p w14:paraId="0AF99F3F" w14:textId="77777777" w:rsidR="008D4D10" w:rsidRDefault="008D4D10">
      <w:pPr>
        <w:pStyle w:val="SPECText3"/>
      </w:pPr>
      <w:r>
        <w:t>Disconnect and remove abandoned video surveillance equipment.</w:t>
      </w:r>
    </w:p>
    <w:p w14:paraId="255EE26B" w14:textId="77777777"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4420F4FE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3F63911C" w14:textId="77777777" w:rsidR="00E2514C" w:rsidRDefault="00E2514C">
      <w:pPr>
        <w:pStyle w:val="SPECText2"/>
      </w:pPr>
      <w:r>
        <w:t>EXAMINATION</w:t>
      </w:r>
    </w:p>
    <w:p w14:paraId="69C2BB08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6E8E1644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5BF93247" w14:textId="77777777" w:rsidR="00E2514C" w:rsidRDefault="00E2514C" w:rsidP="00E2514C">
      <w:pPr>
        <w:pStyle w:val="SPECText2"/>
      </w:pPr>
      <w:r>
        <w:t>PREPARATION</w:t>
      </w:r>
    </w:p>
    <w:p w14:paraId="020AA623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6D94461C" w14:textId="77777777" w:rsidR="008D4D10" w:rsidRDefault="008D4D10">
      <w:pPr>
        <w:pStyle w:val="SPECText2"/>
      </w:pPr>
      <w:r>
        <w:t>INSTALLATION</w:t>
      </w:r>
    </w:p>
    <w:p w14:paraId="6C527F41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33E8E4B7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089AFCF4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3CE6C028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7B669C1D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2A7FFFB8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0B820100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14:paraId="156D1799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152EFDB6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46C7DA47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7C0DA13E" w14:textId="77777777" w:rsidR="008D4D10" w:rsidRDefault="008D4D10">
      <w:pPr>
        <w:pStyle w:val="SPECText2"/>
      </w:pPr>
      <w:r>
        <w:t>MANUFACTURER'S FIELD SERVICES</w:t>
      </w:r>
    </w:p>
    <w:p w14:paraId="31EFC45B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564CA236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54F7D293" w14:textId="77777777" w:rsidR="008D4D10" w:rsidRDefault="008D4D10">
      <w:pPr>
        <w:pStyle w:val="SPECText2"/>
      </w:pPr>
      <w:r>
        <w:lastRenderedPageBreak/>
        <w:t>ADJUSTING</w:t>
      </w:r>
    </w:p>
    <w:p w14:paraId="42562CE4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7F04F859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7CB86025" w14:textId="77777777"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14:paraId="484D6859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5CA8F061" w14:textId="77777777" w:rsidR="008D4D10" w:rsidRDefault="008D4D10">
      <w:pPr>
        <w:pStyle w:val="SPECText2"/>
      </w:pPr>
      <w:r>
        <w:t>DEMONSTRATION AND TRAINING</w:t>
      </w:r>
    </w:p>
    <w:p w14:paraId="581A8F1B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0DF0DECC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6C9FDF5F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4C49203E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B8C8" w14:textId="77777777" w:rsidR="0039426F" w:rsidRDefault="0039426F">
      <w:r>
        <w:separator/>
      </w:r>
    </w:p>
  </w:endnote>
  <w:endnote w:type="continuationSeparator" w:id="0">
    <w:p w14:paraId="529F8839" w14:textId="77777777" w:rsidR="0039426F" w:rsidRDefault="003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1588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1CF5E7F0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20CF9A63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A076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4A0DB4B2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1670D">
      <w:rPr>
        <w:noProof/>
      </w:rPr>
      <w:t>2</w:t>
    </w:r>
    <w:r w:rsidR="00D70DB3">
      <w:rPr>
        <w:noProof/>
      </w:rPr>
      <w:fldChar w:fldCharType="end"/>
    </w:r>
  </w:p>
  <w:p w14:paraId="0AD9E4D0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B58C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2B91982C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1670D">
      <w:rPr>
        <w:noProof/>
      </w:rPr>
      <w:t>1</w:t>
    </w:r>
    <w:r w:rsidR="00D70DB3">
      <w:rPr>
        <w:noProof/>
      </w:rPr>
      <w:fldChar w:fldCharType="end"/>
    </w:r>
  </w:p>
  <w:p w14:paraId="0B87A16F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87ED" w14:textId="77777777" w:rsidR="0039426F" w:rsidRDefault="0039426F">
      <w:r>
        <w:separator/>
      </w:r>
    </w:p>
  </w:footnote>
  <w:footnote w:type="continuationSeparator" w:id="0">
    <w:p w14:paraId="72960F7E" w14:textId="77777777" w:rsidR="0039426F" w:rsidRDefault="0039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888F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6A47CD15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5F9397A3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BC4FF5" w14:paraId="2517552E" w14:textId="77777777" w:rsidTr="00DD23F3">
      <w:tc>
        <w:tcPr>
          <w:tcW w:w="3288" w:type="dxa"/>
          <w:vMerge w:val="restart"/>
        </w:tcPr>
        <w:p w14:paraId="2C82CD9C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8064E15" wp14:editId="24EE7F81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3116AA4C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D8FEA2B" w14:textId="77777777" w:rsidR="00BC4FF5" w:rsidRDefault="00055E54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IPV528</w:t>
          </w:r>
          <w:r w:rsidR="001663AB">
            <w:rPr>
              <w:sz w:val="20"/>
            </w:rPr>
            <w:t xml:space="preserve"> </w:t>
          </w:r>
          <w:r w:rsidR="0098664D">
            <w:rPr>
              <w:sz w:val="20"/>
            </w:rPr>
            <w:t xml:space="preserve">StarView </w:t>
          </w:r>
          <w:r w:rsidR="001663AB">
            <w:rPr>
              <w:sz w:val="20"/>
            </w:rPr>
            <w:t xml:space="preserve">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14:paraId="6CFBAD0A" w14:textId="77777777" w:rsidTr="00DD23F3">
      <w:tc>
        <w:tcPr>
          <w:tcW w:w="3288" w:type="dxa"/>
          <w:vMerge/>
        </w:tcPr>
        <w:p w14:paraId="0B2B8C39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20AF174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81C33C9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65538B1B" w14:textId="77777777" w:rsidTr="00DD23F3">
      <w:tc>
        <w:tcPr>
          <w:tcW w:w="3288" w:type="dxa"/>
          <w:vMerge/>
        </w:tcPr>
        <w:p w14:paraId="0E2A3EC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05B68880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69F38D1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37992FE0" w14:textId="77777777" w:rsidTr="00DD23F3">
      <w:tc>
        <w:tcPr>
          <w:tcW w:w="3288" w:type="dxa"/>
          <w:vMerge/>
        </w:tcPr>
        <w:p w14:paraId="510C7B3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6DF3F0C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D82A24D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7D71FAE0" w14:textId="77777777" w:rsidTr="00DD23F3">
      <w:tc>
        <w:tcPr>
          <w:tcW w:w="3288" w:type="dxa"/>
          <w:vMerge/>
        </w:tcPr>
        <w:p w14:paraId="0ACE7E4B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2ECFB58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173AAF2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18B2520C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17A2ED8B" w14:textId="77777777" w:rsidTr="00692EF6">
      <w:tc>
        <w:tcPr>
          <w:tcW w:w="3528" w:type="dxa"/>
        </w:tcPr>
        <w:p w14:paraId="7B667977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254EC8B6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5A76B8F8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6C9E45B6" wp14:editId="0EE54CC2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65CCB988" w14:textId="77777777" w:rsidTr="00692EF6">
      <w:tc>
        <w:tcPr>
          <w:tcW w:w="3528" w:type="dxa"/>
        </w:tcPr>
        <w:p w14:paraId="607FB31A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1E06E2D6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0938DEE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7966B038" w14:textId="77777777" w:rsidTr="00692EF6">
      <w:tc>
        <w:tcPr>
          <w:tcW w:w="3528" w:type="dxa"/>
        </w:tcPr>
        <w:p w14:paraId="79F68047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00A416E3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320EB5F1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3D13F6F3" w14:textId="77777777" w:rsidTr="00692EF6">
      <w:tc>
        <w:tcPr>
          <w:tcW w:w="3528" w:type="dxa"/>
        </w:tcPr>
        <w:p w14:paraId="73835F98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11F74D92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57679D8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0D5AD631" w14:textId="77777777" w:rsidTr="00692EF6">
      <w:tc>
        <w:tcPr>
          <w:tcW w:w="3528" w:type="dxa"/>
        </w:tcPr>
        <w:p w14:paraId="41F5A21E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07592A93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02C2FC6F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70D7BB31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257"/>
    <w:rsid w:val="00026436"/>
    <w:rsid w:val="0003007C"/>
    <w:rsid w:val="0004082B"/>
    <w:rsid w:val="00040ECF"/>
    <w:rsid w:val="00043665"/>
    <w:rsid w:val="00045AEB"/>
    <w:rsid w:val="000475A5"/>
    <w:rsid w:val="00054839"/>
    <w:rsid w:val="00055E54"/>
    <w:rsid w:val="00055EC2"/>
    <w:rsid w:val="0005714D"/>
    <w:rsid w:val="000725AD"/>
    <w:rsid w:val="00083E34"/>
    <w:rsid w:val="000A0AF7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4A72"/>
    <w:rsid w:val="001A6900"/>
    <w:rsid w:val="001B511C"/>
    <w:rsid w:val="001C588B"/>
    <w:rsid w:val="001C76D0"/>
    <w:rsid w:val="001D6076"/>
    <w:rsid w:val="001E3ACD"/>
    <w:rsid w:val="001E76C2"/>
    <w:rsid w:val="001F54E2"/>
    <w:rsid w:val="00201254"/>
    <w:rsid w:val="0020209D"/>
    <w:rsid w:val="00207E1F"/>
    <w:rsid w:val="00217BA3"/>
    <w:rsid w:val="00222956"/>
    <w:rsid w:val="002242B9"/>
    <w:rsid w:val="00236227"/>
    <w:rsid w:val="002364AF"/>
    <w:rsid w:val="002407F6"/>
    <w:rsid w:val="002654D4"/>
    <w:rsid w:val="0027012B"/>
    <w:rsid w:val="00277055"/>
    <w:rsid w:val="00283245"/>
    <w:rsid w:val="00283BB1"/>
    <w:rsid w:val="00285189"/>
    <w:rsid w:val="00290A38"/>
    <w:rsid w:val="00295FA6"/>
    <w:rsid w:val="002A7530"/>
    <w:rsid w:val="002B33ED"/>
    <w:rsid w:val="002B5FB6"/>
    <w:rsid w:val="002B7C67"/>
    <w:rsid w:val="002C32FA"/>
    <w:rsid w:val="002D0C1E"/>
    <w:rsid w:val="002D2E1E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4376"/>
    <w:rsid w:val="0032589E"/>
    <w:rsid w:val="00325E1A"/>
    <w:rsid w:val="003426CB"/>
    <w:rsid w:val="00363F56"/>
    <w:rsid w:val="00365131"/>
    <w:rsid w:val="00365989"/>
    <w:rsid w:val="0038180B"/>
    <w:rsid w:val="00382B59"/>
    <w:rsid w:val="0039426F"/>
    <w:rsid w:val="003A1FB9"/>
    <w:rsid w:val="003A235C"/>
    <w:rsid w:val="003B186A"/>
    <w:rsid w:val="003B4114"/>
    <w:rsid w:val="003C016C"/>
    <w:rsid w:val="003C1230"/>
    <w:rsid w:val="003D14ED"/>
    <w:rsid w:val="00406F2D"/>
    <w:rsid w:val="00407C3D"/>
    <w:rsid w:val="004109B5"/>
    <w:rsid w:val="0041670D"/>
    <w:rsid w:val="0041737D"/>
    <w:rsid w:val="0042743F"/>
    <w:rsid w:val="004325AB"/>
    <w:rsid w:val="004423AF"/>
    <w:rsid w:val="004570C8"/>
    <w:rsid w:val="004619E8"/>
    <w:rsid w:val="00461F0A"/>
    <w:rsid w:val="0046377D"/>
    <w:rsid w:val="0046461C"/>
    <w:rsid w:val="004740BE"/>
    <w:rsid w:val="00474937"/>
    <w:rsid w:val="00474B1E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4632B"/>
    <w:rsid w:val="005546E4"/>
    <w:rsid w:val="005622E4"/>
    <w:rsid w:val="00570B34"/>
    <w:rsid w:val="005764CB"/>
    <w:rsid w:val="005960DE"/>
    <w:rsid w:val="005C02CB"/>
    <w:rsid w:val="005C1279"/>
    <w:rsid w:val="005C327F"/>
    <w:rsid w:val="005C615F"/>
    <w:rsid w:val="005F4D17"/>
    <w:rsid w:val="0061723C"/>
    <w:rsid w:val="00620B05"/>
    <w:rsid w:val="006276C1"/>
    <w:rsid w:val="00630161"/>
    <w:rsid w:val="006344EB"/>
    <w:rsid w:val="00641822"/>
    <w:rsid w:val="006561C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C40A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13146"/>
    <w:rsid w:val="0072091D"/>
    <w:rsid w:val="0073399D"/>
    <w:rsid w:val="0074648F"/>
    <w:rsid w:val="00747FD3"/>
    <w:rsid w:val="0076551F"/>
    <w:rsid w:val="00786868"/>
    <w:rsid w:val="007B1AFE"/>
    <w:rsid w:val="007C5921"/>
    <w:rsid w:val="007E202D"/>
    <w:rsid w:val="007F36C2"/>
    <w:rsid w:val="008040A5"/>
    <w:rsid w:val="008071C0"/>
    <w:rsid w:val="008140FA"/>
    <w:rsid w:val="00825FC2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006E"/>
    <w:rsid w:val="008D407A"/>
    <w:rsid w:val="008D4D10"/>
    <w:rsid w:val="008E4592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511A7"/>
    <w:rsid w:val="00952E9C"/>
    <w:rsid w:val="00960A4F"/>
    <w:rsid w:val="00971818"/>
    <w:rsid w:val="00982BC2"/>
    <w:rsid w:val="00985FFF"/>
    <w:rsid w:val="0098664D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3481E"/>
    <w:rsid w:val="00A50822"/>
    <w:rsid w:val="00A575FB"/>
    <w:rsid w:val="00A62346"/>
    <w:rsid w:val="00A7519A"/>
    <w:rsid w:val="00A831F3"/>
    <w:rsid w:val="00A83425"/>
    <w:rsid w:val="00A9193F"/>
    <w:rsid w:val="00A9250E"/>
    <w:rsid w:val="00A92E6B"/>
    <w:rsid w:val="00AA2DB5"/>
    <w:rsid w:val="00AA5B44"/>
    <w:rsid w:val="00AA68E0"/>
    <w:rsid w:val="00AB0B2B"/>
    <w:rsid w:val="00AB1007"/>
    <w:rsid w:val="00AB1D71"/>
    <w:rsid w:val="00AC082F"/>
    <w:rsid w:val="00AC170F"/>
    <w:rsid w:val="00AC75FF"/>
    <w:rsid w:val="00AD18D8"/>
    <w:rsid w:val="00AF01D5"/>
    <w:rsid w:val="00AF2570"/>
    <w:rsid w:val="00AF4479"/>
    <w:rsid w:val="00AF625B"/>
    <w:rsid w:val="00B03A76"/>
    <w:rsid w:val="00B049EC"/>
    <w:rsid w:val="00B074EF"/>
    <w:rsid w:val="00B30BD4"/>
    <w:rsid w:val="00B440A0"/>
    <w:rsid w:val="00B4584F"/>
    <w:rsid w:val="00B5451A"/>
    <w:rsid w:val="00B55CC7"/>
    <w:rsid w:val="00B62A9F"/>
    <w:rsid w:val="00B6585E"/>
    <w:rsid w:val="00B6693B"/>
    <w:rsid w:val="00B731C8"/>
    <w:rsid w:val="00B74CC4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87768"/>
    <w:rsid w:val="00C90C6F"/>
    <w:rsid w:val="00C92641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00085"/>
    <w:rsid w:val="00E116FE"/>
    <w:rsid w:val="00E1189F"/>
    <w:rsid w:val="00E134E2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1D0C"/>
    <w:rsid w:val="00E96539"/>
    <w:rsid w:val="00EB2251"/>
    <w:rsid w:val="00EB2E93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B7F2D"/>
    <w:rsid w:val="00FC7398"/>
    <w:rsid w:val="00FD1102"/>
    <w:rsid w:val="00FD50A3"/>
    <w:rsid w:val="00FD553D"/>
    <w:rsid w:val="00FD767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9136A"/>
  <w15:docId w15:val="{B4BBC3C6-21A4-43A6-A33E-95335552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B991-469B-4514-860B-5684270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16750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2018-03-23T19:08:00Z</cp:lastPrinted>
  <dcterms:created xsi:type="dcterms:W3CDTF">2020-02-12T06:22:00Z</dcterms:created>
  <dcterms:modified xsi:type="dcterms:W3CDTF">2020-02-12T06:22:00Z</dcterms:modified>
</cp:coreProperties>
</file>