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FE1DC4" w:rsidRDefault="008D4D10">
      <w:pPr>
        <w:pStyle w:val="STSectNum"/>
        <w:rPr>
          <w:b/>
        </w:rPr>
      </w:pPr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:rsidR="00490955" w:rsidRPr="00FE1DC4" w:rsidRDefault="003E4BA7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Uniview Technology</w:t>
      </w:r>
      <w:r w:rsidR="00C42A83" w:rsidRPr="00FE1DC4">
        <w:rPr>
          <w:b/>
          <w:color w:val="auto"/>
        </w:rPr>
        <w:t xml:space="preserve"> </w:t>
      </w:r>
      <w:r w:rsidR="0057344D">
        <w:rPr>
          <w:b/>
          <w:color w:val="auto"/>
        </w:rPr>
        <w:t>HNR</w:t>
      </w:r>
      <w:r w:rsidR="00B21228">
        <w:rPr>
          <w:b/>
          <w:color w:val="auto"/>
        </w:rPr>
        <w:t>X</w:t>
      </w:r>
      <w:r w:rsidR="0057344D">
        <w:rPr>
          <w:b/>
          <w:color w:val="auto"/>
        </w:rPr>
        <w:t>04</w:t>
      </w:r>
      <w:r>
        <w:rPr>
          <w:b/>
          <w:color w:val="auto"/>
        </w:rPr>
        <w:t xml:space="preserve"> </w:t>
      </w:r>
      <w:r w:rsidR="0057344D">
        <w:rPr>
          <w:b/>
          <w:color w:val="auto"/>
        </w:rPr>
        <w:t xml:space="preserve">Hybrid </w:t>
      </w:r>
      <w:r w:rsidR="00AC5611">
        <w:rPr>
          <w:b/>
          <w:color w:val="auto"/>
        </w:rPr>
        <w:t>Network Recorder</w:t>
      </w:r>
    </w:p>
    <w:p w:rsidR="00887CF2" w:rsidRPr="00FE1DC4" w:rsidRDefault="00887CF2" w:rsidP="00490955">
      <w:pPr>
        <w:pStyle w:val="STNoteSpec"/>
        <w:jc w:val="center"/>
        <w:rPr>
          <w:color w:val="auto"/>
        </w:rPr>
      </w:pPr>
    </w:p>
    <w:p w:rsidR="00490955" w:rsidRPr="00FE1DC4" w:rsidRDefault="00490955">
      <w:pPr>
        <w:pStyle w:val="STNoteSpec"/>
        <w:rPr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  <w:bookmarkStart w:id="0" w:name="_GoBack"/>
      <w:bookmarkEnd w:id="0"/>
    </w:p>
    <w:p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</w:t>
      </w:r>
      <w:r w:rsidR="00164A8F">
        <w:rPr>
          <w:i/>
          <w:color w:val="auto"/>
        </w:rPr>
        <w:t>f Uniview Technology</w:t>
      </w:r>
      <w:r w:rsidRPr="00FE1DC4">
        <w:rPr>
          <w:i/>
          <w:color w:val="auto"/>
        </w:rPr>
        <w:t xml:space="preserve">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:rsidR="008D4D10" w:rsidRPr="00FE1DC4" w:rsidRDefault="008D4D10">
      <w:pPr>
        <w:pStyle w:val="STNoteSpec"/>
        <w:rPr>
          <w:i/>
          <w:color w:val="auto"/>
        </w:rPr>
      </w:pPr>
    </w:p>
    <w:p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Notes in Italics, such as this one, are explanatory and intended to guide the design professional/specifier and </w:t>
      </w:r>
      <w:proofErr w:type="gramStart"/>
      <w:r w:rsidRPr="00FE1DC4">
        <w:rPr>
          <w:i/>
          <w:color w:val="auto"/>
        </w:rPr>
        <w:t>user</w:t>
      </w:r>
      <w:proofErr w:type="gramEnd"/>
      <w:r w:rsidRPr="00FE1DC4">
        <w:rPr>
          <w:i/>
          <w:color w:val="auto"/>
        </w:rPr>
        <w:t xml:space="preserve"> in the proper selection and use of materials. This specification should be modified where necessary to accommodate individual project conditions.</w:t>
      </w:r>
    </w:p>
    <w:p w:rsidR="005C327F" w:rsidRPr="00FE1DC4" w:rsidRDefault="005C327F">
      <w:pPr>
        <w:pStyle w:val="STNoteSpec"/>
        <w:rPr>
          <w:i/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:rsidR="008D4D10" w:rsidRPr="00FE1DC4" w:rsidRDefault="008D4D10">
      <w:pPr>
        <w:pStyle w:val="SPECText2"/>
      </w:pPr>
      <w:r w:rsidRPr="00FE1DC4">
        <w:t>SUMMARY</w:t>
      </w:r>
    </w:p>
    <w:p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:rsidR="008D4D10" w:rsidRPr="00FE1DC4" w:rsidRDefault="008D4D10">
      <w:pPr>
        <w:pStyle w:val="SPECText2"/>
      </w:pPr>
      <w:r w:rsidRPr="00FE1DC4">
        <w:t>SYSTEM DESCRIPTION</w:t>
      </w:r>
    </w:p>
    <w:p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:rsidR="00620B05" w:rsidRPr="00FE1DC4" w:rsidRDefault="00892DA3" w:rsidP="00620B05">
      <w:pPr>
        <w:pStyle w:val="SPECText4"/>
      </w:pPr>
      <w:r>
        <w:t>HNR</w:t>
      </w:r>
      <w:r w:rsidR="005053B8">
        <w:t>X</w:t>
      </w:r>
      <w:r>
        <w:t>04</w:t>
      </w:r>
      <w:r w:rsidR="00387B96" w:rsidRPr="00FE1DC4">
        <w:t xml:space="preserve">: </w:t>
      </w:r>
      <w:r w:rsidR="00E07A79">
        <w:t>4ch</w:t>
      </w:r>
      <w:r w:rsidR="00B21228">
        <w:t xml:space="preserve"> Analog / 2ch IP, 8</w:t>
      </w:r>
      <w:r>
        <w:t>MP</w:t>
      </w:r>
      <w:r w:rsidR="00DE0205">
        <w:t xml:space="preserve"> Resolution, </w:t>
      </w:r>
      <w:r>
        <w:t xml:space="preserve">Hybrid </w:t>
      </w:r>
      <w:r w:rsidR="00DE0205">
        <w:t xml:space="preserve">Network </w:t>
      </w:r>
      <w:r w:rsidR="00106BFA" w:rsidRPr="00FE1DC4">
        <w:t>Re</w:t>
      </w:r>
      <w:r w:rsidR="00392480">
        <w:t>corder</w:t>
      </w:r>
    </w:p>
    <w:p w:rsidR="008D4D10" w:rsidRPr="00FE1DC4" w:rsidRDefault="00D5331B">
      <w:pPr>
        <w:pStyle w:val="SPECText3"/>
      </w:pPr>
      <w:r w:rsidRPr="00FE1DC4">
        <w:t>Performance Requirements</w:t>
      </w:r>
    </w:p>
    <w:p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892DA3">
        <w:t>surveillance systems of up to 6</w:t>
      </w:r>
      <w:r w:rsidR="000C5360" w:rsidRPr="00FE1DC4">
        <w:t xml:space="preserve"> channels (cameras)</w:t>
      </w:r>
      <w:r w:rsidRPr="00FE1DC4">
        <w:t>.</w:t>
      </w:r>
    </w:p>
    <w:p w:rsidR="00527C0B" w:rsidRPr="00FE1DC4" w:rsidRDefault="00CE55FC" w:rsidP="00331103">
      <w:pPr>
        <w:pStyle w:val="SPECText4"/>
      </w:pPr>
      <w:r>
        <w:t xml:space="preserve">Capable of recording </w:t>
      </w:r>
      <w:r w:rsidR="00B21228">
        <w:t>3840 x 2160, 8</w:t>
      </w:r>
      <w:r w:rsidR="00892DA3">
        <w:t>MP</w:t>
      </w:r>
      <w:r w:rsidR="00F54822" w:rsidRPr="00FE1DC4">
        <w:t xml:space="preserve"> </w:t>
      </w:r>
      <w:r>
        <w:t>resolution vi</w:t>
      </w:r>
      <w:r w:rsidR="00892DA3">
        <w:t>deo images with H.264</w:t>
      </w:r>
      <w:r w:rsidR="00527C0B" w:rsidRPr="00FE1DC4">
        <w:t xml:space="preserve"> compression</w:t>
      </w:r>
    </w:p>
    <w:p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:rsidR="00CE55FC" w:rsidRPr="00CE55FC" w:rsidRDefault="00CE55FC" w:rsidP="00CE55FC">
      <w:pPr>
        <w:pStyle w:val="SPECText4"/>
      </w:pPr>
      <w:r w:rsidRPr="00CE55FC">
        <w:t>Conn</w:t>
      </w:r>
      <w:r w:rsidR="00892DA3">
        <w:t>ect and record up to four (4) analog camera and two (2</w:t>
      </w:r>
      <w:r w:rsidRPr="00CE55FC">
        <w:t>) network IP cameras</w:t>
      </w:r>
    </w:p>
    <w:p w:rsidR="001E284D" w:rsidRDefault="00892DA3" w:rsidP="000B3BBF">
      <w:pPr>
        <w:pStyle w:val="SPECText4"/>
      </w:pPr>
      <w:r>
        <w:t xml:space="preserve">1920 x 1080 </w:t>
      </w:r>
      <w:r w:rsidR="006C513C">
        <w:t>display capability on HDMI monitor output</w:t>
      </w:r>
      <w:r w:rsidR="00772853" w:rsidRPr="00FE1DC4">
        <w:t>.</w:t>
      </w:r>
    </w:p>
    <w:p w:rsidR="006C513C" w:rsidRDefault="006C513C" w:rsidP="006C513C">
      <w:pPr>
        <w:pStyle w:val="SPECText4"/>
      </w:pPr>
      <w:r>
        <w:t xml:space="preserve">Concurrent </w:t>
      </w:r>
      <w:r w:rsidRPr="006C513C">
        <w:t>display</w:t>
      </w:r>
      <w:r>
        <w:t>s</w:t>
      </w:r>
      <w:r w:rsidRPr="006C513C">
        <w:t xml:space="preserve"> on HDMI and VGA monitor outputs.</w:t>
      </w:r>
    </w:p>
    <w:p w:rsidR="00636C4B" w:rsidRDefault="00636C4B" w:rsidP="000B3BBF">
      <w:pPr>
        <w:pStyle w:val="SPECText4"/>
      </w:pPr>
      <w:r>
        <w:t>2-way audio communication</w:t>
      </w:r>
    </w:p>
    <w:p w:rsidR="00772853" w:rsidRPr="00FE1DC4" w:rsidRDefault="00772853" w:rsidP="00636C4B">
      <w:pPr>
        <w:pStyle w:val="SPECText4"/>
      </w:pPr>
      <w:r w:rsidRPr="00FE1DC4">
        <w:t>Stable embedded operating system.</w:t>
      </w:r>
    </w:p>
    <w:p w:rsidR="002E62B1" w:rsidRDefault="006C513C" w:rsidP="006C513C">
      <w:pPr>
        <w:pStyle w:val="SPECText4"/>
      </w:pPr>
      <w:r>
        <w:t>Easy plug and play functionality with automatic device discovery and display</w:t>
      </w:r>
    </w:p>
    <w:p w:rsidR="002E62B1" w:rsidRDefault="002E62B1" w:rsidP="002E62B1">
      <w:pPr>
        <w:pStyle w:val="SPECText4"/>
      </w:pPr>
      <w:r w:rsidRPr="002E62B1">
        <w:lastRenderedPageBreak/>
        <w:t>Ma</w:t>
      </w:r>
      <w:r w:rsidR="00892DA3">
        <w:t>ximum incoming throughput of 4</w:t>
      </w:r>
      <w:r w:rsidR="005053B8">
        <w:t>8</w:t>
      </w:r>
      <w:r w:rsidRPr="002E62B1">
        <w:t>Mbps</w:t>
      </w:r>
      <w:r w:rsidR="005053B8">
        <w:t xml:space="preserve"> and Outgoing of 6</w:t>
      </w:r>
      <w:r w:rsidR="00892DA3">
        <w:t>0</w:t>
      </w:r>
      <w:r w:rsidR="006C513C">
        <w:t>Mbps</w:t>
      </w:r>
    </w:p>
    <w:p w:rsidR="002E62B1" w:rsidRDefault="002E62B1" w:rsidP="002E62B1">
      <w:pPr>
        <w:pStyle w:val="SPECText4"/>
      </w:pPr>
      <w:r w:rsidRPr="002E62B1">
        <w:t>Max</w:t>
      </w:r>
      <w:r w:rsidR="006C513C">
        <w:t xml:space="preserve">imum </w:t>
      </w:r>
      <w:r w:rsidR="00B35449">
        <w:t xml:space="preserve">1 SATA </w:t>
      </w:r>
      <w:r w:rsidR="00F01C51">
        <w:t>HDD up to 10</w:t>
      </w:r>
      <w:r w:rsidR="006C513C">
        <w:t>TB each</w:t>
      </w:r>
    </w:p>
    <w:p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:rsidR="00A65F23" w:rsidRDefault="00A65F23" w:rsidP="002E62B1">
      <w:pPr>
        <w:pStyle w:val="SPECText4"/>
      </w:pPr>
      <w:r>
        <w:t>Pan-Tilt-Zoom (PTZ) camera control</w:t>
      </w:r>
    </w:p>
    <w:p w:rsidR="00E07A79" w:rsidRDefault="00E07A79" w:rsidP="00E07A79">
      <w:pPr>
        <w:pStyle w:val="SPECText4"/>
      </w:pPr>
      <w:r>
        <w:t>Long range transmission distance over RG-6 coax cable up to 2000ft (600m)</w:t>
      </w:r>
    </w:p>
    <w:p w:rsidR="00422C92" w:rsidRPr="00FE1DC4" w:rsidRDefault="00422C92" w:rsidP="00422C92">
      <w:pPr>
        <w:pStyle w:val="SPECText2"/>
      </w:pPr>
      <w:r w:rsidRPr="00FE1DC4">
        <w:t>DEFINITIONS</w:t>
      </w:r>
    </w:p>
    <w:p w:rsidR="005053B8" w:rsidRPr="00FE1DC4" w:rsidRDefault="005053B8" w:rsidP="005053B8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and right, tilt up and down, and zoom or magnify a scene.</w:t>
      </w:r>
    </w:p>
    <w:p w:rsidR="008D4D10" w:rsidRPr="00FE1DC4" w:rsidRDefault="008D4D10">
      <w:pPr>
        <w:pStyle w:val="SPECText2"/>
      </w:pPr>
      <w:r w:rsidRPr="00FE1DC4">
        <w:t>SUBMITTALS</w:t>
      </w:r>
    </w:p>
    <w:p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:rsidR="008D4D10" w:rsidRPr="00FE1DC4" w:rsidRDefault="008D4D10">
      <w:pPr>
        <w:pStyle w:val="SPECText2"/>
      </w:pPr>
      <w:r w:rsidRPr="00FE1DC4">
        <w:t>CLOSEOUT SUBMITTALS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:rsidR="008D4D10" w:rsidRPr="00FE1DC4" w:rsidRDefault="008D4D10">
      <w:pPr>
        <w:pStyle w:val="SPECText2"/>
      </w:pPr>
      <w:r w:rsidRPr="00FE1DC4">
        <w:t>QUALIFICATIONS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:rsidR="008D4D10" w:rsidRPr="00FE1DC4" w:rsidRDefault="008D4D10">
      <w:pPr>
        <w:pStyle w:val="SPECText2"/>
      </w:pPr>
      <w:r w:rsidRPr="00FE1DC4">
        <w:t>ENVIRONMENTAL REQUIREMENTS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lastRenderedPageBreak/>
        <w:t>Deliver materials in manufacturer’s original, unopened, undamaged packaging; and unharmed original identification labels.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:rsidR="008D4D10" w:rsidRPr="00FE1DC4" w:rsidRDefault="008D4D10">
      <w:pPr>
        <w:pStyle w:val="SPECText2"/>
      </w:pPr>
      <w:r w:rsidRPr="00FE1DC4">
        <w:t>FIELD MEASUREMENTS</w:t>
      </w:r>
    </w:p>
    <w:p w:rsidR="008D4D10" w:rsidRPr="00FE1DC4" w:rsidRDefault="008D4D10">
      <w:pPr>
        <w:pStyle w:val="SPECText3"/>
      </w:pPr>
      <w:r w:rsidRPr="00FE1DC4">
        <w:t>Verify field measurements prior to fabrication.</w:t>
      </w:r>
    </w:p>
    <w:p w:rsidR="00534937" w:rsidRPr="00FE1DC4" w:rsidRDefault="00534937" w:rsidP="00534937">
      <w:pPr>
        <w:pStyle w:val="SPECText2"/>
      </w:pPr>
      <w:r w:rsidRPr="00FE1DC4">
        <w:t>WARRANTY</w:t>
      </w:r>
    </w:p>
    <w:p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:rsidR="008D4D10" w:rsidRPr="00FE1DC4" w:rsidRDefault="008D4D10" w:rsidP="00534937">
      <w:pPr>
        <w:pStyle w:val="SPECText2"/>
      </w:pPr>
      <w:r w:rsidRPr="00FE1DC4">
        <w:t>MAINTENANCE SERVICE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Pr="00FE1DC4" w:rsidRDefault="008D4D10">
      <w:pPr>
        <w:pStyle w:val="SPECText1"/>
      </w:pPr>
      <w:r w:rsidRPr="00FE1DC4">
        <w:t>PRODUCTS</w:t>
      </w:r>
    </w:p>
    <w:p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:rsidR="0061723C" w:rsidRPr="00FE1DC4" w:rsidRDefault="007F00F2" w:rsidP="0061723C">
      <w:pPr>
        <w:pStyle w:val="SPECText4"/>
      </w:pPr>
      <w:r>
        <w:t>Uniview Technology</w:t>
      </w:r>
    </w:p>
    <w:p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:rsidR="0061723C" w:rsidRPr="00FE1DC4" w:rsidRDefault="000601ED" w:rsidP="00AF2570">
      <w:pPr>
        <w:pStyle w:val="SPECText3"/>
      </w:pPr>
      <w:r>
        <w:t>Model: HNR</w:t>
      </w:r>
      <w:r w:rsidR="00BD209A">
        <w:t>X</w:t>
      </w:r>
      <w:r>
        <w:t>04</w:t>
      </w:r>
    </w:p>
    <w:p w:rsidR="00F70F35" w:rsidRDefault="00F70F35" w:rsidP="00F70F3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E07A79">
        <w:t>4c</w:t>
      </w:r>
      <w:r w:rsidR="00BD209A">
        <w:t>h Analog / 2ch IP, 8</w:t>
      </w:r>
      <w:r w:rsidR="000601ED" w:rsidRPr="000601ED">
        <w:t>MP Resolution, Hybrid Network Recorder</w:t>
      </w:r>
    </w:p>
    <w:p w:rsidR="007F00F2" w:rsidRPr="00FE1DC4" w:rsidRDefault="007F00F2" w:rsidP="007F00F2">
      <w:pPr>
        <w:pStyle w:val="SPECText3"/>
        <w:numPr>
          <w:ilvl w:val="0"/>
          <w:numId w:val="0"/>
        </w:numPr>
        <w:ind w:left="990"/>
      </w:pPr>
    </w:p>
    <w:p w:rsidR="008D4D10" w:rsidRPr="00FE1DC4" w:rsidRDefault="00A176DB">
      <w:pPr>
        <w:pStyle w:val="SPECText3"/>
      </w:pPr>
      <w:r w:rsidRPr="00FE1DC4">
        <w:lastRenderedPageBreak/>
        <w:t>General Requirements</w:t>
      </w:r>
      <w:r w:rsidR="008D4D10" w:rsidRPr="00FE1DC4">
        <w:t>:</w:t>
      </w:r>
    </w:p>
    <w:p w:rsidR="00E11DDE" w:rsidRPr="00D23261" w:rsidRDefault="00E11DDE" w:rsidP="00E11DDE">
      <w:pPr>
        <w:pStyle w:val="SPECText4"/>
      </w:pPr>
      <w:r w:rsidRPr="00D23261">
        <w:t xml:space="preserve">The </w:t>
      </w:r>
      <w:r w:rsidR="000601ED" w:rsidRPr="000601ED">
        <w:t>HNR</w:t>
      </w:r>
      <w:r w:rsidR="00BD209A">
        <w:t>X</w:t>
      </w:r>
      <w:r w:rsidR="000601ED" w:rsidRPr="000601ED">
        <w:t>04</w:t>
      </w:r>
      <w:r w:rsidR="00A62019" w:rsidRPr="00D23261">
        <w:t xml:space="preserve"> </w:t>
      </w:r>
      <w:r w:rsidR="007B7EAB" w:rsidRPr="00D23261">
        <w:t xml:space="preserve">Network </w:t>
      </w:r>
      <w:r w:rsidRPr="00D23261">
        <w:t xml:space="preserve">Recorder </w:t>
      </w:r>
      <w:r w:rsidR="00371214" w:rsidRPr="00D23261">
        <w:t xml:space="preserve">(NVR) </w:t>
      </w:r>
      <w:r w:rsidRPr="00D23261">
        <w:t>shall provide these features:</w:t>
      </w:r>
    </w:p>
    <w:p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:rsidR="007F00F2" w:rsidRDefault="007F00F2" w:rsidP="007F00F2">
      <w:pPr>
        <w:pStyle w:val="SPECText5"/>
      </w:pPr>
      <w:r>
        <w:t>Simultaneously vi</w:t>
      </w:r>
      <w:r w:rsidR="000601ED">
        <w:t xml:space="preserve">ew and record video from up to 6 different analog and IP </w:t>
      </w:r>
      <w:r>
        <w:t>video sources</w:t>
      </w:r>
    </w:p>
    <w:p w:rsidR="007F00F2" w:rsidRDefault="00041DED" w:rsidP="007F00F2">
      <w:pPr>
        <w:pStyle w:val="SPECText5"/>
      </w:pPr>
      <w:r>
        <w:t>100M</w:t>
      </w:r>
      <w:r w:rsidR="007F00F2">
        <w:t xml:space="preserve"> network interface</w:t>
      </w:r>
    </w:p>
    <w:p w:rsidR="007F00F2" w:rsidRDefault="007F00F2" w:rsidP="007F00F2">
      <w:pPr>
        <w:pStyle w:val="SPECText5"/>
      </w:pPr>
      <w:r>
        <w:t>Remote configuration and management of devices on surveillance system.</w:t>
      </w:r>
    </w:p>
    <w:p w:rsidR="007F00F2" w:rsidRDefault="007F00F2" w:rsidP="007F00F2">
      <w:pPr>
        <w:pStyle w:val="SPECText5"/>
      </w:pPr>
      <w:r>
        <w:t>Easy Plug and Play functionality with automatic device discovery and display</w:t>
      </w:r>
    </w:p>
    <w:p w:rsidR="007F00F2" w:rsidRDefault="007F00F2" w:rsidP="007F00F2">
      <w:pPr>
        <w:pStyle w:val="SPECText5"/>
      </w:pPr>
      <w:r>
        <w:t>Internal stor</w:t>
      </w:r>
      <w:r w:rsidR="00F01C51">
        <w:t>age of one (1) SATA HDD, up to 10</w:t>
      </w:r>
      <w:r>
        <w:t>TB.</w:t>
      </w:r>
    </w:p>
    <w:p w:rsidR="00D23261" w:rsidRDefault="00D23261" w:rsidP="007B7EAB">
      <w:pPr>
        <w:pStyle w:val="SPECText5"/>
      </w:pPr>
      <w:r>
        <w:t>Capable of delivering live video to mobile devices</w:t>
      </w:r>
    </w:p>
    <w:p w:rsidR="000601ED" w:rsidRDefault="000601E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>
        <w:t>The HNR</w:t>
      </w:r>
      <w:r w:rsidR="00BD209A">
        <w:t>X</w:t>
      </w:r>
      <w:r>
        <w:t>04 shall support up to 4 analog video inputs with adaptive access on multiple formats:</w:t>
      </w:r>
    </w:p>
    <w:p w:rsidR="000601ED" w:rsidRDefault="000601ED" w:rsidP="000601ED">
      <w:pPr>
        <w:pStyle w:val="SPECText4"/>
      </w:pPr>
      <w:r>
        <w:t>AHD</w:t>
      </w:r>
    </w:p>
    <w:p w:rsidR="000601ED" w:rsidRDefault="000601ED" w:rsidP="000601ED">
      <w:pPr>
        <w:pStyle w:val="SPECText4"/>
      </w:pPr>
      <w:r>
        <w:t>TVI</w:t>
      </w:r>
    </w:p>
    <w:p w:rsidR="000601ED" w:rsidRDefault="000601ED" w:rsidP="000601ED">
      <w:pPr>
        <w:pStyle w:val="SPECText4"/>
      </w:pPr>
      <w:r>
        <w:t>CVI</w:t>
      </w:r>
    </w:p>
    <w:p w:rsidR="000601ED" w:rsidRDefault="000601ED" w:rsidP="000601ED">
      <w:pPr>
        <w:pStyle w:val="SPECText4"/>
      </w:pPr>
      <w:r>
        <w:t>CVBS (960H)</w:t>
      </w:r>
    </w:p>
    <w:p w:rsidR="000601ED" w:rsidRDefault="000601E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>
        <w:t>The HNR</w:t>
      </w:r>
      <w:r w:rsidR="00BD209A">
        <w:t>X</w:t>
      </w:r>
      <w:r>
        <w:t>04 shall support up to 2 network IP video i</w:t>
      </w:r>
      <w:r w:rsidR="00BD209A">
        <w:t xml:space="preserve">nputs (or up to 6 inputs if </w:t>
      </w:r>
      <w:r>
        <w:t xml:space="preserve">analog cameras are </w:t>
      </w:r>
      <w:r w:rsidR="00BD209A">
        <w:t xml:space="preserve">not </w:t>
      </w:r>
      <w:r>
        <w:t>connected)</w:t>
      </w:r>
    </w:p>
    <w:p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0601ED" w:rsidRPr="000601ED">
        <w:t>HNR</w:t>
      </w:r>
      <w:r w:rsidR="00BD209A">
        <w:t>X</w:t>
      </w:r>
      <w:r w:rsidR="000601ED" w:rsidRPr="000601ED">
        <w:t>04</w:t>
      </w:r>
      <w:r w:rsidR="00A62019">
        <w:t xml:space="preserve"> </w:t>
      </w:r>
      <w:r w:rsidR="00371214" w:rsidRPr="00FE1DC4">
        <w:t>NVR</w:t>
      </w:r>
      <w:r w:rsidR="00BD209A">
        <w:t xml:space="preserve"> shall feature H.265</w:t>
      </w:r>
      <w:r w:rsidRPr="00FE1DC4">
        <w:t xml:space="preserve"> video compression to reduce bandwidth and storage requirements.</w:t>
      </w:r>
    </w:p>
    <w:p w:rsidR="00335F6D" w:rsidRPr="00FE1DC4" w:rsidRDefault="00335F6D" w:rsidP="00335F6D">
      <w:pPr>
        <w:pStyle w:val="SPECText3"/>
      </w:pPr>
      <w:r w:rsidRPr="00FE1DC4">
        <w:t xml:space="preserve">The </w:t>
      </w:r>
      <w:r w:rsidR="000601ED" w:rsidRPr="000601ED">
        <w:t>HNR</w:t>
      </w:r>
      <w:r w:rsidR="00BD209A">
        <w:t>X</w:t>
      </w:r>
      <w:r w:rsidR="000601ED" w:rsidRPr="000601ED">
        <w:t>04</w:t>
      </w:r>
      <w:r w:rsidR="00A62019">
        <w:t xml:space="preserve">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</w:t>
      </w:r>
      <w:r w:rsidR="00BD209A">
        <w:t>3840 x 2160</w:t>
      </w:r>
      <w:r w:rsidR="007D3F0D" w:rsidRPr="00FE1DC4">
        <w:t xml:space="preserve"> </w:t>
      </w:r>
      <w:r w:rsidR="00371214" w:rsidRPr="00FE1DC4">
        <w:t>resolution</w:t>
      </w:r>
      <w:r w:rsidR="00041DED">
        <w:t xml:space="preserve"> video images.</w:t>
      </w:r>
      <w:r w:rsidR="00A62019">
        <w:t xml:space="preserve"> </w:t>
      </w:r>
    </w:p>
    <w:p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0601ED" w:rsidRPr="000601ED">
        <w:t>HNR</w:t>
      </w:r>
      <w:r w:rsidR="00BD209A">
        <w:t>X</w:t>
      </w:r>
      <w:r w:rsidR="000601ED" w:rsidRPr="000601ED">
        <w:t>04</w:t>
      </w:r>
      <w:r w:rsidR="00A62019">
        <w:t xml:space="preserve"> </w:t>
      </w:r>
      <w:r w:rsidRPr="00FE1DC4">
        <w:t>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0601ED" w:rsidRPr="000601ED">
        <w:t>HNR</w:t>
      </w:r>
      <w:r w:rsidR="00BD209A">
        <w:t>X</w:t>
      </w:r>
      <w:r w:rsidR="000601ED" w:rsidRPr="000601ED">
        <w:t>04</w:t>
      </w:r>
      <w:r w:rsidR="00A62019">
        <w:t xml:space="preserve">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7F00F2">
        <w:t xml:space="preserve">a </w:t>
      </w:r>
      <w:r w:rsidR="000601ED">
        <w:t xml:space="preserve">HDMI and VGA monitors </w:t>
      </w:r>
    </w:p>
    <w:p w:rsidR="006A7ADD" w:rsidRPr="00FE1DC4" w:rsidRDefault="006A7ADD" w:rsidP="00041DE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 w:rsidR="009C467F" w:rsidRPr="00FE1DC4">
        <w:t xml:space="preserve">e </w:t>
      </w:r>
      <w:r w:rsidR="000601ED" w:rsidRPr="000601ED">
        <w:t>HNR</w:t>
      </w:r>
      <w:r w:rsidR="00BD209A">
        <w:t>X</w:t>
      </w:r>
      <w:r w:rsidR="000601ED" w:rsidRPr="000601ED">
        <w:t>04</w:t>
      </w:r>
      <w:r w:rsidR="00A62019">
        <w:t xml:space="preserve"> </w:t>
      </w:r>
      <w:r w:rsidR="009C467F" w:rsidRPr="00FE1DC4">
        <w:t xml:space="preserve">NVR shall provide </w:t>
      </w:r>
      <w:r w:rsidR="003E4BA7">
        <w:t xml:space="preserve">Network Time Synchronization and </w:t>
      </w:r>
      <w:r w:rsidR="00041DED">
        <w:t xml:space="preserve">Daylight Savings Time </w:t>
      </w:r>
      <w:r w:rsidR="009C467F" w:rsidRPr="00FE1DC4">
        <w:t>change functionality.</w:t>
      </w:r>
    </w:p>
    <w:p w:rsidR="00A6777A" w:rsidRDefault="00A6777A" w:rsidP="006A7ADD">
      <w:pPr>
        <w:pStyle w:val="SPECText3"/>
      </w:pPr>
      <w:r w:rsidRPr="004775C9">
        <w:t xml:space="preserve">The </w:t>
      </w:r>
      <w:r w:rsidR="000601ED" w:rsidRPr="000601ED">
        <w:t>HNR</w:t>
      </w:r>
      <w:r w:rsidR="00BD209A">
        <w:t>X</w:t>
      </w:r>
      <w:r w:rsidR="000601ED" w:rsidRPr="000601ED">
        <w:t>04</w:t>
      </w:r>
      <w:r w:rsidR="0040617E">
        <w:t xml:space="preserve"> </w:t>
      </w:r>
      <w:r w:rsidR="0040617E"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:rsidR="00335F6D" w:rsidRPr="00FE1DC4" w:rsidRDefault="006A7ADD" w:rsidP="006A7ADD">
      <w:pPr>
        <w:pStyle w:val="SPECText3"/>
      </w:pPr>
      <w:r w:rsidRPr="00FE1DC4">
        <w:t xml:space="preserve">The </w:t>
      </w:r>
      <w:r w:rsidR="000601ED" w:rsidRPr="000601ED">
        <w:t>HNR</w:t>
      </w:r>
      <w:r w:rsidR="00BD209A">
        <w:t>X</w:t>
      </w:r>
      <w:r w:rsidR="000601ED" w:rsidRPr="000601ED">
        <w:t>04</w:t>
      </w:r>
      <w:r w:rsidR="00EE212C" w:rsidRPr="00EE212C">
        <w:t xml:space="preserve">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:rsidR="009C467F" w:rsidRPr="00FE1DC4" w:rsidRDefault="008054EB" w:rsidP="009C467F">
      <w:pPr>
        <w:pStyle w:val="SPECText3"/>
      </w:pPr>
      <w:r>
        <w:t xml:space="preserve">The </w:t>
      </w:r>
      <w:r w:rsidR="000601ED" w:rsidRPr="000601ED">
        <w:t>HNR</w:t>
      </w:r>
      <w:r w:rsidR="00BD209A">
        <w:t>X</w:t>
      </w:r>
      <w:r w:rsidR="000601ED" w:rsidRPr="000601ED">
        <w:t>04</w:t>
      </w:r>
      <w:r>
        <w:t xml:space="preserve">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:rsidR="009C467F" w:rsidRPr="00FE1DC4" w:rsidRDefault="009C467F" w:rsidP="009C467F">
      <w:pPr>
        <w:pStyle w:val="SPECText4"/>
      </w:pPr>
      <w:r w:rsidRPr="00FE1DC4">
        <w:t>Live viewing</w:t>
      </w:r>
    </w:p>
    <w:p w:rsidR="009C467F" w:rsidRPr="00FE1DC4" w:rsidRDefault="009C467F" w:rsidP="009C467F">
      <w:pPr>
        <w:pStyle w:val="SPECText4"/>
      </w:pPr>
      <w:r w:rsidRPr="00FE1DC4">
        <w:t>Recording</w:t>
      </w:r>
    </w:p>
    <w:p w:rsidR="009C467F" w:rsidRPr="00FE1DC4" w:rsidRDefault="009C467F" w:rsidP="009C467F">
      <w:pPr>
        <w:pStyle w:val="SPECText4"/>
      </w:pPr>
      <w:r w:rsidRPr="00FE1DC4">
        <w:t>Playback</w:t>
      </w:r>
    </w:p>
    <w:p w:rsidR="009C467F" w:rsidRPr="00FE1DC4" w:rsidRDefault="009C467F" w:rsidP="009C467F">
      <w:pPr>
        <w:pStyle w:val="SPECText4"/>
      </w:pPr>
      <w:r w:rsidRPr="00FE1DC4">
        <w:t>Network transmission</w:t>
      </w:r>
    </w:p>
    <w:p w:rsidR="009C467F" w:rsidRDefault="007D3F0D" w:rsidP="009C467F">
      <w:pPr>
        <w:pStyle w:val="SPECText4"/>
      </w:pPr>
      <w:r w:rsidRPr="00FE1DC4">
        <w:t>Backup (Export)</w:t>
      </w:r>
    </w:p>
    <w:p w:rsidR="00E07A79" w:rsidRPr="00FE1DC4" w:rsidRDefault="00E07A79" w:rsidP="00E07A79">
      <w:pPr>
        <w:pStyle w:val="SPECText3"/>
        <w:tabs>
          <w:tab w:val="clear" w:pos="1350"/>
        </w:tabs>
        <w:ind w:left="990" w:hanging="360"/>
      </w:pPr>
      <w:r>
        <w:lastRenderedPageBreak/>
        <w:t>The HNR</w:t>
      </w:r>
      <w:r w:rsidR="00BD209A">
        <w:t>X</w:t>
      </w:r>
      <w:r>
        <w:t>04 shall  have l</w:t>
      </w:r>
      <w:r w:rsidRPr="006E34C7">
        <w:t>ong range transmission distance over RG-6 coax cable up to 2000ft (600m)</w:t>
      </w:r>
    </w:p>
    <w:p w:rsidR="008D4D10" w:rsidRPr="00FE1DC4" w:rsidRDefault="005764CB" w:rsidP="00DC6347">
      <w:pPr>
        <w:pStyle w:val="SPECText3"/>
      </w:pPr>
      <w:r w:rsidRPr="00FE1DC4">
        <w:t xml:space="preserve">Electrical: </w:t>
      </w:r>
    </w:p>
    <w:p w:rsidR="00A6777A" w:rsidRDefault="001B5520" w:rsidP="00DC6347">
      <w:pPr>
        <w:pStyle w:val="SPECText4"/>
      </w:pPr>
      <w:r w:rsidRPr="00FE1DC4">
        <w:t xml:space="preserve">Input Power: </w:t>
      </w:r>
      <w:r w:rsidR="000601ED">
        <w:t>12</w:t>
      </w:r>
      <w:r w:rsidR="00933B60">
        <w:t>VDC</w:t>
      </w:r>
    </w:p>
    <w:p w:rsidR="00AA25BC" w:rsidRDefault="00AA25BC" w:rsidP="00DC6347">
      <w:pPr>
        <w:pStyle w:val="SPECText4"/>
      </w:pPr>
      <w:r w:rsidRPr="00FE1DC4">
        <w:t>Power Consumption</w:t>
      </w:r>
      <w:r w:rsidR="00BD209A">
        <w:t>: 8</w:t>
      </w:r>
      <w:r w:rsidR="00933B60">
        <w:t>W (w/o HDD</w:t>
      </w:r>
      <w:r w:rsidR="00A6777A">
        <w:t>)</w:t>
      </w:r>
    </w:p>
    <w:p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:rsidR="00EC31CA" w:rsidRDefault="00EC31CA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Analog camera inputs: 4 x BNC</w:t>
      </w:r>
    </w:p>
    <w:p w:rsidR="00933B60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 xml:space="preserve">IP camera inputs: </w:t>
      </w:r>
      <w:r w:rsidR="00EC31CA">
        <w:rPr>
          <w:rStyle w:val="A9"/>
          <w:rFonts w:cs="Times New Roman"/>
          <w:color w:val="auto"/>
          <w:sz w:val="22"/>
          <w:szCs w:val="22"/>
        </w:rPr>
        <w:t xml:space="preserve">1 x 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RJ45 Ethernet connector </w:t>
      </w:r>
    </w:p>
    <w:p w:rsidR="000601ED" w:rsidRDefault="000601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Supported analog video format: AHD, TVI, CVI, CVBS (960H)</w:t>
      </w:r>
    </w:p>
    <w:p w:rsidR="001E13F5" w:rsidRPr="00933B60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933B60">
        <w:rPr>
          <w:rStyle w:val="A9"/>
          <w:rFonts w:cs="Times New Roman"/>
          <w:color w:val="auto"/>
          <w:sz w:val="22"/>
          <w:szCs w:val="22"/>
        </w:rPr>
        <w:t>Support</w:t>
      </w:r>
      <w:r w:rsidR="00933B60">
        <w:rPr>
          <w:rStyle w:val="A9"/>
          <w:rFonts w:cs="Times New Roman"/>
          <w:color w:val="auto"/>
          <w:sz w:val="22"/>
          <w:szCs w:val="22"/>
        </w:rPr>
        <w:t xml:space="preserve">ed 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network IP </w:t>
      </w:r>
      <w:r w:rsidR="00933B60">
        <w:rPr>
          <w:rStyle w:val="A9"/>
          <w:rFonts w:cs="Times New Roman"/>
          <w:color w:val="auto"/>
          <w:sz w:val="22"/>
          <w:szCs w:val="22"/>
        </w:rPr>
        <w:t>vi</w:t>
      </w:r>
      <w:r w:rsidR="000601ED">
        <w:rPr>
          <w:rStyle w:val="A9"/>
          <w:rFonts w:cs="Times New Roman"/>
          <w:color w:val="auto"/>
          <w:sz w:val="22"/>
          <w:szCs w:val="22"/>
        </w:rPr>
        <w:t xml:space="preserve">deo format: </w:t>
      </w:r>
      <w:r w:rsidR="00BD209A">
        <w:rPr>
          <w:rStyle w:val="A9"/>
          <w:rFonts w:cs="Times New Roman"/>
          <w:color w:val="auto"/>
          <w:sz w:val="22"/>
          <w:szCs w:val="22"/>
        </w:rPr>
        <w:t>H.265</w:t>
      </w:r>
    </w:p>
    <w:p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AB0699">
        <w:rPr>
          <w:rStyle w:val="A9"/>
          <w:rFonts w:cs="Times New Roman"/>
          <w:color w:val="auto"/>
          <w:sz w:val="22"/>
          <w:szCs w:val="22"/>
        </w:rPr>
        <w:t xml:space="preserve">up to </w:t>
      </w:r>
      <w:r w:rsidR="00BD209A">
        <w:rPr>
          <w:rStyle w:val="A9"/>
          <w:rFonts w:cs="Times New Roman"/>
          <w:color w:val="auto"/>
          <w:sz w:val="22"/>
          <w:szCs w:val="22"/>
        </w:rPr>
        <w:t>3840 x 2160</w:t>
      </w:r>
    </w:p>
    <w:p w:rsidR="000601ED" w:rsidRDefault="00041DED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0601ED">
        <w:rPr>
          <w:rStyle w:val="A9"/>
          <w:rFonts w:cs="Times New Roman"/>
          <w:color w:val="auto"/>
          <w:sz w:val="22"/>
          <w:szCs w:val="22"/>
        </w:rPr>
        <w:t xml:space="preserve">Maximum </w:t>
      </w:r>
      <w:r w:rsidR="00AB0699" w:rsidRPr="000601ED">
        <w:rPr>
          <w:rStyle w:val="A9"/>
          <w:rFonts w:cs="Times New Roman"/>
          <w:color w:val="auto"/>
          <w:sz w:val="22"/>
          <w:szCs w:val="22"/>
        </w:rPr>
        <w:t xml:space="preserve">Playback </w:t>
      </w:r>
      <w:r w:rsidR="00BC4E49" w:rsidRPr="000601ED">
        <w:rPr>
          <w:rStyle w:val="A9"/>
          <w:rFonts w:cs="Times New Roman"/>
          <w:color w:val="auto"/>
          <w:sz w:val="22"/>
          <w:szCs w:val="22"/>
        </w:rPr>
        <w:t>Frame Rate</w:t>
      </w:r>
      <w:r w:rsidR="00AB0699" w:rsidRPr="000601ED">
        <w:rPr>
          <w:rStyle w:val="A9"/>
          <w:rFonts w:cs="Times New Roman"/>
          <w:color w:val="auto"/>
          <w:sz w:val="22"/>
          <w:szCs w:val="22"/>
        </w:rPr>
        <w:t xml:space="preserve"> (fps)</w:t>
      </w:r>
      <w:r w:rsidR="00BC4E49" w:rsidRPr="000601ED">
        <w:rPr>
          <w:rStyle w:val="A9"/>
          <w:rFonts w:cs="Times New Roman"/>
          <w:color w:val="auto"/>
          <w:sz w:val="22"/>
          <w:szCs w:val="22"/>
        </w:rPr>
        <w:t xml:space="preserve">: </w:t>
      </w:r>
    </w:p>
    <w:p w:rsidR="00E07A79" w:rsidRPr="006E34C7" w:rsidRDefault="00E07A79" w:rsidP="00E07A79">
      <w:pPr>
        <w:pStyle w:val="SPECText5"/>
        <w:rPr>
          <w:szCs w:val="22"/>
        </w:rPr>
      </w:pPr>
      <w:r w:rsidRPr="006E34C7">
        <w:t xml:space="preserve">Analog &amp; IP Cameras: </w:t>
      </w:r>
      <w:r w:rsidR="00BD209A">
        <w:t>4 x 4MP</w:t>
      </w:r>
      <w:r w:rsidRPr="006E34C7">
        <w:t xml:space="preserve"> @30 </w:t>
      </w:r>
    </w:p>
    <w:p w:rsidR="00E07A79" w:rsidRPr="006E34C7" w:rsidRDefault="00E07A79" w:rsidP="00E07A79">
      <w:pPr>
        <w:pStyle w:val="SPECText5"/>
        <w:rPr>
          <w:szCs w:val="22"/>
        </w:rPr>
      </w:pPr>
      <w:r w:rsidRPr="006E34C7">
        <w:t xml:space="preserve">IP Cameras Only: </w:t>
      </w:r>
      <w:r w:rsidR="00BD209A">
        <w:t>4 x 4MP</w:t>
      </w:r>
      <w:r w:rsidRPr="006E34C7">
        <w:t xml:space="preserve"> @30</w:t>
      </w:r>
    </w:p>
    <w:p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:rsidR="00315E3E" w:rsidRPr="00FE1DC4" w:rsidRDefault="00315E3E" w:rsidP="00315E3E">
      <w:pPr>
        <w:pStyle w:val="SPECText4"/>
      </w:pPr>
      <w:r w:rsidRPr="00FE1DC4">
        <w:t xml:space="preserve">Internal HDD: </w:t>
      </w:r>
      <w:r w:rsidR="001F5566" w:rsidRPr="001F5566">
        <w:t xml:space="preserve"> SATA,</w:t>
      </w:r>
      <w:r w:rsidR="00F01C51">
        <w:t xml:space="preserve"> 1 bay, 10</w:t>
      </w:r>
      <w:r w:rsidR="001F5566">
        <w:t>TB maximum</w:t>
      </w:r>
    </w:p>
    <w:p w:rsidR="002C1501" w:rsidRPr="00FE1DC4" w:rsidRDefault="001F5566" w:rsidP="00315E3E">
      <w:pPr>
        <w:pStyle w:val="SPECText4"/>
      </w:pPr>
      <w:r>
        <w:t>Backup: USB 2.0</w:t>
      </w:r>
      <w:r w:rsidR="00556E2B" w:rsidRPr="00FE1DC4">
        <w:t xml:space="preserve"> </w:t>
      </w:r>
    </w:p>
    <w:p w:rsidR="00315E3E" w:rsidRPr="00FE1DC4" w:rsidRDefault="00315E3E" w:rsidP="00315E3E">
      <w:pPr>
        <w:pStyle w:val="SPECText3"/>
      </w:pPr>
      <w:r w:rsidRPr="00FE1DC4">
        <w:t>Network</w:t>
      </w:r>
    </w:p>
    <w:p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0601ED">
        <w:t xml:space="preserve">TCP/IP, </w:t>
      </w:r>
      <w:r w:rsidR="001F5566">
        <w:t>P</w:t>
      </w:r>
      <w:r w:rsidR="00465877">
        <w:t>2P, UP</w:t>
      </w:r>
      <w:r w:rsidR="001F5566">
        <w:t xml:space="preserve">nP, </w:t>
      </w:r>
      <w:r w:rsidR="001F5566" w:rsidRPr="001F5566">
        <w:t>NTP, DHCP, PPPoE</w:t>
      </w:r>
    </w:p>
    <w:p w:rsidR="00315E3E" w:rsidRPr="00FE1DC4" w:rsidRDefault="00315E3E" w:rsidP="00315E3E">
      <w:pPr>
        <w:pStyle w:val="SPECText4"/>
      </w:pPr>
      <w:r w:rsidRPr="00FE1DC4">
        <w:t xml:space="preserve">Remote Access: </w:t>
      </w:r>
      <w:r w:rsidR="001F5566">
        <w:t xml:space="preserve">Guard Station Client Software; </w:t>
      </w:r>
      <w:r w:rsidRPr="00FE1DC4">
        <w:t>Web Browser</w:t>
      </w:r>
      <w:r w:rsidR="00465877">
        <w:t>; Mobile Apps for iPhone and Android Devices</w:t>
      </w:r>
    </w:p>
    <w:p w:rsidR="00315E3E" w:rsidRPr="00FE1DC4" w:rsidRDefault="00315E3E" w:rsidP="00315E3E">
      <w:pPr>
        <w:pStyle w:val="SPECText4"/>
      </w:pPr>
      <w:r w:rsidRPr="00FE1DC4">
        <w:t>Web Browsers: IE</w:t>
      </w:r>
      <w:r w:rsidR="001F5566">
        <w:t>, Firefox, Chrome, Opera</w:t>
      </w:r>
    </w:p>
    <w:p w:rsidR="00315E3E" w:rsidRDefault="00B8769D" w:rsidP="00315E3E">
      <w:pPr>
        <w:pStyle w:val="SPECText4"/>
      </w:pPr>
      <w:r>
        <w:t xml:space="preserve">Remote Connections: </w:t>
      </w:r>
      <w:r w:rsidR="001F5566">
        <w:t>128 Users</w:t>
      </w:r>
    </w:p>
    <w:p w:rsidR="009A1285" w:rsidRPr="00FE1DC4" w:rsidRDefault="001F5566" w:rsidP="00315E3E">
      <w:pPr>
        <w:pStyle w:val="SPECText4"/>
      </w:pPr>
      <w:r>
        <w:t>B</w:t>
      </w:r>
      <w:r w:rsidR="00EC31CA">
        <w:t>a</w:t>
      </w:r>
      <w:r w:rsidR="00BD209A">
        <w:t>ndwidth Throughput (Maximum): 48Mbps Incoming, 6</w:t>
      </w:r>
      <w:r w:rsidR="00EC31CA">
        <w:t>0</w:t>
      </w:r>
      <w:r w:rsidR="00B8769D">
        <w:t xml:space="preserve">Mbps </w:t>
      </w:r>
      <w:r>
        <w:t>outgoing</w:t>
      </w:r>
    </w:p>
    <w:p w:rsidR="00315E3E" w:rsidRPr="00FE1DC4" w:rsidRDefault="00315E3E" w:rsidP="00315E3E">
      <w:pPr>
        <w:pStyle w:val="SPECText3"/>
      </w:pPr>
      <w:r w:rsidRPr="00FE1DC4">
        <w:t>General</w:t>
      </w:r>
    </w:p>
    <w:p w:rsidR="00EC31CA" w:rsidRDefault="00EC31CA" w:rsidP="00315E3E">
      <w:pPr>
        <w:pStyle w:val="SPECText4"/>
      </w:pPr>
      <w:r>
        <w:t>Analog Connector: BNC</w:t>
      </w:r>
    </w:p>
    <w:p w:rsidR="00315E3E" w:rsidRDefault="007F7791" w:rsidP="00315E3E">
      <w:pPr>
        <w:pStyle w:val="SPECText4"/>
      </w:pPr>
      <w:r w:rsidRPr="00FE1DC4">
        <w:t xml:space="preserve">Ethernet: </w:t>
      </w:r>
      <w:r w:rsidR="00465877">
        <w:t>1</w:t>
      </w:r>
      <w:r w:rsidR="00315E3E" w:rsidRPr="00FE1DC4">
        <w:t xml:space="preserve"> x </w:t>
      </w:r>
      <w:r w:rsidRPr="00FE1DC4">
        <w:t xml:space="preserve">RJ45 Port; </w:t>
      </w:r>
      <w:r w:rsidR="00465877">
        <w:t>10Mbps / 100Mbps</w:t>
      </w:r>
    </w:p>
    <w:p w:rsidR="006A5760" w:rsidRDefault="007F7791" w:rsidP="00315E3E">
      <w:pPr>
        <w:pStyle w:val="SPECText4"/>
      </w:pPr>
      <w:r w:rsidRPr="00FE1DC4">
        <w:t>USB: 2 x USB2.0</w:t>
      </w:r>
      <w:r w:rsidR="00BD209A">
        <w:t xml:space="preserve">, </w:t>
      </w:r>
      <w:r w:rsidR="00E6146B">
        <w:t>rear panel</w:t>
      </w:r>
    </w:p>
    <w:p w:rsidR="00E6146B" w:rsidRDefault="00E6146B" w:rsidP="00E6146B">
      <w:pPr>
        <w:pStyle w:val="SPECText4"/>
      </w:pPr>
      <w:r>
        <w:t>RS-485 Serial Port: Terminal block</w:t>
      </w:r>
    </w:p>
    <w:p w:rsidR="006A5760" w:rsidRDefault="006A5760" w:rsidP="00315E3E">
      <w:pPr>
        <w:pStyle w:val="SPECText4"/>
      </w:pPr>
      <w:r>
        <w:t>Audio</w:t>
      </w:r>
    </w:p>
    <w:p w:rsidR="006A5760" w:rsidRDefault="006A5760" w:rsidP="006A5760">
      <w:pPr>
        <w:pStyle w:val="SPECText5"/>
      </w:pPr>
      <w:r>
        <w:t xml:space="preserve">Input: </w:t>
      </w:r>
      <w:r w:rsidR="00BD209A">
        <w:t>1</w:t>
      </w:r>
      <w:r w:rsidR="00465877">
        <w:t xml:space="preserve"> RCA</w:t>
      </w:r>
    </w:p>
    <w:p w:rsidR="006A5760" w:rsidRPr="00FE1DC4" w:rsidRDefault="006A5760" w:rsidP="006A5760">
      <w:pPr>
        <w:pStyle w:val="SPECText5"/>
      </w:pPr>
      <w:r>
        <w:t>Output: 1 RCA</w:t>
      </w:r>
    </w:p>
    <w:p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465877">
        <w:t>-10°C ~ +55°C (+14</w:t>
      </w:r>
      <w:r w:rsidR="006A5760">
        <w:t>°F ~ +1</w:t>
      </w:r>
      <w:r w:rsidR="00465877">
        <w:t>31</w:t>
      </w:r>
      <w:r w:rsidRPr="00FE1DC4">
        <w:t>°F)</w:t>
      </w:r>
    </w:p>
    <w:p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:rsidR="00315E3E" w:rsidRPr="00FE1DC4" w:rsidRDefault="00315E3E" w:rsidP="00BD686D">
      <w:pPr>
        <w:pStyle w:val="SPECText4"/>
      </w:pPr>
      <w:r w:rsidRPr="00FE1DC4">
        <w:t>Dimensions</w:t>
      </w:r>
      <w:r w:rsidR="00EC31CA">
        <w:t xml:space="preserve"> (W x D x H)</w:t>
      </w:r>
      <w:r w:rsidRPr="00FE1DC4">
        <w:t xml:space="preserve">: </w:t>
      </w:r>
      <w:r w:rsidR="00EC31CA" w:rsidRPr="00EC31CA">
        <w:t>260 × 240 × 44mm (10.2 × 9.4 × 1.7")</w:t>
      </w:r>
    </w:p>
    <w:p w:rsidR="00315E3E" w:rsidRPr="00FE1DC4" w:rsidRDefault="00315E3E" w:rsidP="00BD686D">
      <w:pPr>
        <w:pStyle w:val="SPECText4"/>
      </w:pPr>
      <w:r w:rsidRPr="00FE1DC4">
        <w:t xml:space="preserve">Weight: </w:t>
      </w:r>
      <w:r w:rsidR="00BD209A">
        <w:t>2.473bs (1.1</w:t>
      </w:r>
      <w:r w:rsidR="00465877">
        <w:t xml:space="preserve">kg) (w/o </w:t>
      </w:r>
      <w:r w:rsidRPr="00FE1DC4">
        <w:t>HDD)</w:t>
      </w: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FE1DC4" w:rsidRDefault="009C1522" w:rsidP="009C1522">
      <w:pPr>
        <w:pStyle w:val="SPECText3"/>
      </w:pPr>
      <w:r w:rsidRPr="00FE1DC4">
        <w:t>Conformity Certifications:</w:t>
      </w:r>
    </w:p>
    <w:p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:rsidR="00A54C2D" w:rsidRDefault="000F19DF" w:rsidP="00A54C2D">
      <w:pPr>
        <w:pStyle w:val="SPECText4"/>
      </w:pPr>
      <w:r w:rsidRPr="00FE1DC4">
        <w:t>European Conformity (CE)</w:t>
      </w:r>
    </w:p>
    <w:p w:rsidR="00D94ED8" w:rsidRDefault="00D94ED8" w:rsidP="00A54C2D">
      <w:pPr>
        <w:pStyle w:val="SPECText4"/>
      </w:pPr>
      <w:r>
        <w:t>Underwriters Laborato</w:t>
      </w:r>
      <w:r w:rsidR="0040617E">
        <w:t>ries (UL)</w:t>
      </w:r>
      <w:r w:rsidR="00E035A7">
        <w:t xml:space="preserve"> (</w:t>
      </w:r>
      <w:r w:rsidR="00465877">
        <w:t>Power Supply Only</w:t>
      </w:r>
      <w:r w:rsidR="00E035A7">
        <w:t>)</w:t>
      </w:r>
    </w:p>
    <w:p w:rsidR="00C42A83" w:rsidRPr="00FE1DC4" w:rsidRDefault="00C42A83" w:rsidP="00C42A83">
      <w:pPr>
        <w:pStyle w:val="SPECText3"/>
      </w:pPr>
      <w:r w:rsidRPr="00FE1DC4">
        <w:t>Accessories</w:t>
      </w:r>
    </w:p>
    <w:p w:rsidR="00E07A79" w:rsidRDefault="00E07A79" w:rsidP="00E07A79">
      <w:pPr>
        <w:pStyle w:val="SPECText4"/>
      </w:pPr>
      <w:r>
        <w:t>Multi-Function Video Test Monitor: 4KTESTMON</w:t>
      </w:r>
    </w:p>
    <w:p w:rsidR="00AA25BC" w:rsidRDefault="00E07A79" w:rsidP="00E07A79">
      <w:pPr>
        <w:pStyle w:val="SPECText4"/>
      </w:pPr>
      <w:r>
        <w:lastRenderedPageBreak/>
        <w:t>8-port PoE Switch: NSW081P</w:t>
      </w:r>
    </w:p>
    <w:p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FE1DC4" w:rsidRDefault="008D4D10">
      <w:pPr>
        <w:pStyle w:val="SPECText1"/>
      </w:pPr>
      <w:r w:rsidRPr="00FE1DC4">
        <w:t>EXECUTION</w:t>
      </w:r>
    </w:p>
    <w:p w:rsidR="008D4D10" w:rsidRPr="00FE1DC4" w:rsidRDefault="008D4D10">
      <w:pPr>
        <w:pStyle w:val="SPECText2"/>
      </w:pPr>
      <w:r w:rsidRPr="00FE1DC4">
        <w:t>EXISTING WORK</w:t>
      </w:r>
    </w:p>
    <w:p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:rsidR="00195ECC" w:rsidRPr="00FE1DC4" w:rsidRDefault="00E2514C" w:rsidP="00195ECC">
      <w:pPr>
        <w:pStyle w:val="SPECText2"/>
      </w:pPr>
      <w:r w:rsidRPr="00FE1DC4">
        <w:t>EXAMINATION</w:t>
      </w:r>
    </w:p>
    <w:p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:rsidR="00195ECC" w:rsidRPr="00FE1DC4" w:rsidRDefault="00E2514C" w:rsidP="007F7F0C">
      <w:pPr>
        <w:pStyle w:val="SPECText2"/>
      </w:pPr>
      <w:r w:rsidRPr="00FE1DC4">
        <w:t>PREPARATION</w:t>
      </w:r>
    </w:p>
    <w:p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:rsidR="008D4D10" w:rsidRPr="00FE1DC4" w:rsidRDefault="008D4D10">
      <w:pPr>
        <w:pStyle w:val="SPECText2"/>
      </w:pPr>
      <w:r w:rsidRPr="00FE1DC4">
        <w:t>INSTALLATION</w:t>
      </w:r>
    </w:p>
    <w:p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:rsidR="00656E39" w:rsidRPr="00FE1DC4" w:rsidRDefault="00656E39" w:rsidP="00656E39">
      <w:pPr>
        <w:pStyle w:val="SPECText2"/>
      </w:pPr>
      <w:r w:rsidRPr="00FE1DC4">
        <w:rPr>
          <w:snapToGrid/>
        </w:rPr>
        <w:t>FIELD QUALITY CONTROL</w:t>
      </w:r>
    </w:p>
    <w:p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lastRenderedPageBreak/>
        <w:t>Independent operation of alarms, and cameras.</w:t>
      </w:r>
    </w:p>
    <w:p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t>Determine and report all problems to the manufacturer’s customer service department.</w:t>
      </w:r>
    </w:p>
    <w:p w:rsidR="008D4D10" w:rsidRPr="00FE1DC4" w:rsidRDefault="008D4D10">
      <w:pPr>
        <w:pStyle w:val="SPECText2"/>
      </w:pPr>
      <w:r w:rsidRPr="00FE1DC4">
        <w:t>MANUFACTURER'S FIELD SERVICES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:rsidR="008D4D10" w:rsidRPr="00FE1DC4" w:rsidRDefault="008D4D10">
      <w:pPr>
        <w:pStyle w:val="SPECText2"/>
      </w:pPr>
      <w:r w:rsidRPr="00FE1DC4">
        <w:t>ADJUSTING</w:t>
      </w:r>
    </w:p>
    <w:p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:rsidR="008D4D10" w:rsidRPr="00FE1DC4" w:rsidRDefault="008D4D10" w:rsidP="00DE03A8">
      <w:pPr>
        <w:pStyle w:val="SPECText2"/>
      </w:pPr>
      <w:r w:rsidRPr="00FE1DC4">
        <w:t>DEMONSTRATION AND TRAINING</w:t>
      </w:r>
    </w:p>
    <w:p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C1" w:rsidRDefault="005653C1">
      <w:r>
        <w:separator/>
      </w:r>
    </w:p>
  </w:endnote>
  <w:endnote w:type="continuationSeparator" w:id="0">
    <w:p w:rsidR="005653C1" w:rsidRDefault="0056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 w:rsidP="00D16C4C">
    <w:pPr>
      <w:pStyle w:val="Footer"/>
    </w:pPr>
    <w:r>
      <w:ptab w:relativeTo="margin" w:alignment="left" w:leader="none"/>
    </w:r>
    <w:r w:rsidR="002523E3" w:rsidRPr="002523E3">
      <w:ptab w:relativeTo="margin" w:alignment="left" w:leader="none"/>
    </w:r>
    <w:proofErr w:type="gramStart"/>
    <w:r w:rsidR="002523E3" w:rsidRPr="002523E3">
      <w:t>uniview</w:t>
    </w:r>
    <w:proofErr w:type="gramEnd"/>
    <w:r w:rsidR="002523E3" w:rsidRPr="002523E3">
      <w:t xml:space="preserve"> </w:t>
    </w:r>
    <w:r w:rsidR="002523E3" w:rsidRPr="002523E3">
      <w:rPr>
        <w:b/>
      </w:rPr>
      <w:t>t</w:t>
    </w:r>
    <w:r w:rsidR="002523E3" w:rsidRPr="002523E3">
      <w:t>ec</w:t>
    </w:r>
    <w:r>
      <w:t xml:space="preserve"> Guide Specifications</w:t>
    </w:r>
    <w:r>
      <w:tab/>
    </w:r>
    <w:r>
      <w:tab/>
      <w:t>Digital Video Recorders and Analog Recording Devices</w:t>
    </w:r>
  </w:p>
  <w:p w:rsidR="00C250C5" w:rsidRDefault="00564F2E" w:rsidP="00D16C4C">
    <w:pPr>
      <w:pStyle w:val="Footer"/>
    </w:pPr>
    <w:r>
      <w:tab/>
    </w:r>
    <w:r>
      <w:tab/>
      <w:t>28 23 1</w:t>
    </w:r>
    <w:r w:rsidR="00C250C5">
      <w:t xml:space="preserve">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BD209A">
      <w:rPr>
        <w:noProof/>
      </w:rPr>
      <w:t>2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pStyle w:val="Footer"/>
    </w:pPr>
    <w:r>
      <w:ptab w:relativeTo="margin" w:alignment="left" w:leader="none"/>
    </w:r>
    <w:proofErr w:type="gramStart"/>
    <w:r w:rsidR="002523E3">
      <w:t>uniview</w:t>
    </w:r>
    <w:proofErr w:type="gramEnd"/>
    <w:r w:rsidR="002523E3">
      <w:t xml:space="preserve"> </w:t>
    </w:r>
    <w:r w:rsidR="002523E3" w:rsidRPr="00441DB0">
      <w:rPr>
        <w:rFonts w:ascii="Calibri" w:hAnsi="Calibri"/>
        <w:b/>
        <w:sz w:val="26"/>
        <w:szCs w:val="26"/>
      </w:rPr>
      <w:t>t</w:t>
    </w:r>
    <w:r w:rsidR="002523E3">
      <w:t>ec</w:t>
    </w:r>
    <w:r w:rsidR="003E4BA7">
      <w:t xml:space="preserve"> </w:t>
    </w:r>
    <w:r>
      <w:t>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A54C2D">
      <w:fldChar w:fldCharType="begin"/>
    </w:r>
    <w:r w:rsidR="00A54C2D">
      <w:instrText xml:space="preserve"> PAGE   \* MERGEFORMAT </w:instrText>
    </w:r>
    <w:r w:rsidR="00A54C2D">
      <w:fldChar w:fldCharType="separate"/>
    </w:r>
    <w:r w:rsidR="00BD209A">
      <w:rPr>
        <w:noProof/>
      </w:rPr>
      <w:t>1</w:t>
    </w:r>
    <w:r w:rsidR="00A54C2D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C1" w:rsidRDefault="005653C1">
      <w:r>
        <w:separator/>
      </w:r>
    </w:p>
  </w:footnote>
  <w:footnote w:type="continuationSeparator" w:id="0">
    <w:p w:rsidR="005653C1" w:rsidRDefault="0056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Pr="007A5312" w:rsidRDefault="007A531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0B919BE8" wp14:editId="6C16CC73">
                <wp:extent cx="1524000" cy="3168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57344D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HNR</w:t>
          </w:r>
          <w:r w:rsidR="00DF6088">
            <w:rPr>
              <w:sz w:val="20"/>
            </w:rPr>
            <w:t>X</w:t>
          </w:r>
          <w:r>
            <w:rPr>
              <w:sz w:val="20"/>
            </w:rPr>
            <w:t>04 Hybrid</w:t>
          </w:r>
          <w:r w:rsidR="007A5312">
            <w:rPr>
              <w:sz w:val="20"/>
            </w:rPr>
            <w:t xml:space="preserve">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10044" w:type="dxa"/>
      <w:tblLook w:val="0600" w:firstRow="0" w:lastRow="0" w:firstColumn="0" w:lastColumn="0" w:noHBand="1" w:noVBand="1"/>
    </w:tblPr>
    <w:tblGrid>
      <w:gridCol w:w="3546"/>
      <w:gridCol w:w="3253"/>
      <w:gridCol w:w="3245"/>
    </w:tblGrid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 w:val="restart"/>
        </w:tcPr>
        <w:p w:rsidR="00C250C5" w:rsidRPr="007A5312" w:rsidRDefault="007A5312" w:rsidP="006E316C">
          <w:r>
            <w:t xml:space="preserve">           </w:t>
          </w:r>
          <w:r>
            <w:rPr>
              <w:noProof/>
              <w:snapToGrid/>
            </w:rPr>
            <w:drawing>
              <wp:inline distT="0" distB="0" distL="0" distR="0" wp14:anchorId="19D01E29" wp14:editId="6021D123">
                <wp:extent cx="1524000" cy="31811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253" w:type="dxa"/>
        </w:tcPr>
        <w:p w:rsidR="00C250C5" w:rsidRDefault="007A5312" w:rsidP="00C11D0D">
          <w:pPr>
            <w:pStyle w:val="Header"/>
            <w:tabs>
              <w:tab w:val="right" w:pos="9648"/>
            </w:tabs>
          </w:pPr>
          <w:r>
            <w:t xml:space="preserve">               </w:t>
          </w: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 xml:space="preserve">Coppell, Texas </w:t>
          </w:r>
          <w:r w:rsidR="00C250C5">
            <w:t>75019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3E4BA7">
      <w:trPr>
        <w:trHeight w:val="266"/>
      </w:trPr>
      <w:tc>
        <w:tcPr>
          <w:tcW w:w="3546" w:type="dxa"/>
        </w:tcPr>
        <w:p w:rsidR="00C250C5" w:rsidRDefault="003E4BA7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C250C5">
            <w:t>.com</w:t>
          </w:r>
        </w:p>
      </w:tc>
      <w:tc>
        <w:tcPr>
          <w:tcW w:w="3253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3245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41DED"/>
    <w:rsid w:val="000601ED"/>
    <w:rsid w:val="000725AD"/>
    <w:rsid w:val="00074C40"/>
    <w:rsid w:val="000759D0"/>
    <w:rsid w:val="000B3BBF"/>
    <w:rsid w:val="000C5360"/>
    <w:rsid w:val="000D5831"/>
    <w:rsid w:val="000E5195"/>
    <w:rsid w:val="000F108C"/>
    <w:rsid w:val="000F19DF"/>
    <w:rsid w:val="00106BFA"/>
    <w:rsid w:val="00110D38"/>
    <w:rsid w:val="00146ACD"/>
    <w:rsid w:val="00151B4C"/>
    <w:rsid w:val="00157285"/>
    <w:rsid w:val="00164A8F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1F5566"/>
    <w:rsid w:val="00217BA3"/>
    <w:rsid w:val="002242B9"/>
    <w:rsid w:val="002364AF"/>
    <w:rsid w:val="00243EA0"/>
    <w:rsid w:val="002523E3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31457D"/>
    <w:rsid w:val="00315E3E"/>
    <w:rsid w:val="00323E58"/>
    <w:rsid w:val="0032589E"/>
    <w:rsid w:val="00326A8C"/>
    <w:rsid w:val="00331103"/>
    <w:rsid w:val="00335F6D"/>
    <w:rsid w:val="00365131"/>
    <w:rsid w:val="00371214"/>
    <w:rsid w:val="00387B96"/>
    <w:rsid w:val="00392480"/>
    <w:rsid w:val="003A1F1F"/>
    <w:rsid w:val="003B37DE"/>
    <w:rsid w:val="003C7592"/>
    <w:rsid w:val="003E4BA7"/>
    <w:rsid w:val="003F05F3"/>
    <w:rsid w:val="0040617E"/>
    <w:rsid w:val="00406F2D"/>
    <w:rsid w:val="00422C92"/>
    <w:rsid w:val="00422F65"/>
    <w:rsid w:val="004339DF"/>
    <w:rsid w:val="00437815"/>
    <w:rsid w:val="00441DB0"/>
    <w:rsid w:val="00445213"/>
    <w:rsid w:val="00465877"/>
    <w:rsid w:val="00486CFC"/>
    <w:rsid w:val="004870E9"/>
    <w:rsid w:val="00490955"/>
    <w:rsid w:val="00497CE8"/>
    <w:rsid w:val="004A5414"/>
    <w:rsid w:val="004C7117"/>
    <w:rsid w:val="004E0170"/>
    <w:rsid w:val="004F40EA"/>
    <w:rsid w:val="005053B8"/>
    <w:rsid w:val="005270C8"/>
    <w:rsid w:val="00527C0B"/>
    <w:rsid w:val="00534937"/>
    <w:rsid w:val="00536961"/>
    <w:rsid w:val="0054056C"/>
    <w:rsid w:val="00552E5E"/>
    <w:rsid w:val="00556E2B"/>
    <w:rsid w:val="00564F2E"/>
    <w:rsid w:val="005653C1"/>
    <w:rsid w:val="005662A9"/>
    <w:rsid w:val="00570B34"/>
    <w:rsid w:val="0057344D"/>
    <w:rsid w:val="005764CB"/>
    <w:rsid w:val="00585B23"/>
    <w:rsid w:val="00592314"/>
    <w:rsid w:val="005C327F"/>
    <w:rsid w:val="0061723C"/>
    <w:rsid w:val="00620B05"/>
    <w:rsid w:val="00636C4B"/>
    <w:rsid w:val="0065396E"/>
    <w:rsid w:val="00656E39"/>
    <w:rsid w:val="00665AA4"/>
    <w:rsid w:val="0068448D"/>
    <w:rsid w:val="00687AF7"/>
    <w:rsid w:val="00691683"/>
    <w:rsid w:val="00692EF6"/>
    <w:rsid w:val="006A5760"/>
    <w:rsid w:val="006A7ADD"/>
    <w:rsid w:val="006B1C23"/>
    <w:rsid w:val="006B2E7E"/>
    <w:rsid w:val="006C513C"/>
    <w:rsid w:val="006D588E"/>
    <w:rsid w:val="006E227F"/>
    <w:rsid w:val="006E316C"/>
    <w:rsid w:val="006E548F"/>
    <w:rsid w:val="00702859"/>
    <w:rsid w:val="00711B69"/>
    <w:rsid w:val="00743630"/>
    <w:rsid w:val="007652A3"/>
    <w:rsid w:val="00772853"/>
    <w:rsid w:val="007A5312"/>
    <w:rsid w:val="007B1AFE"/>
    <w:rsid w:val="007B7EAB"/>
    <w:rsid w:val="007D3F0D"/>
    <w:rsid w:val="007F00F2"/>
    <w:rsid w:val="007F7791"/>
    <w:rsid w:val="007F7F0C"/>
    <w:rsid w:val="008054EB"/>
    <w:rsid w:val="00830794"/>
    <w:rsid w:val="00831850"/>
    <w:rsid w:val="00854847"/>
    <w:rsid w:val="00887CF2"/>
    <w:rsid w:val="00892DA3"/>
    <w:rsid w:val="008951C8"/>
    <w:rsid w:val="008B0AC5"/>
    <w:rsid w:val="008B2322"/>
    <w:rsid w:val="008B5A61"/>
    <w:rsid w:val="008D4D10"/>
    <w:rsid w:val="008F09CA"/>
    <w:rsid w:val="00905239"/>
    <w:rsid w:val="00912A7D"/>
    <w:rsid w:val="00927877"/>
    <w:rsid w:val="00933B60"/>
    <w:rsid w:val="00960A4F"/>
    <w:rsid w:val="00982BC2"/>
    <w:rsid w:val="009A1285"/>
    <w:rsid w:val="009C1522"/>
    <w:rsid w:val="009C467F"/>
    <w:rsid w:val="009E5938"/>
    <w:rsid w:val="009E5BA7"/>
    <w:rsid w:val="009E7CEE"/>
    <w:rsid w:val="00A176DB"/>
    <w:rsid w:val="00A343A3"/>
    <w:rsid w:val="00A54C2D"/>
    <w:rsid w:val="00A62019"/>
    <w:rsid w:val="00A65F23"/>
    <w:rsid w:val="00A6777A"/>
    <w:rsid w:val="00A92E6B"/>
    <w:rsid w:val="00AA1BAF"/>
    <w:rsid w:val="00AA25BC"/>
    <w:rsid w:val="00AB0699"/>
    <w:rsid w:val="00AC082F"/>
    <w:rsid w:val="00AC3ED8"/>
    <w:rsid w:val="00AC5611"/>
    <w:rsid w:val="00AF2570"/>
    <w:rsid w:val="00B146C7"/>
    <w:rsid w:val="00B21228"/>
    <w:rsid w:val="00B32105"/>
    <w:rsid w:val="00B35449"/>
    <w:rsid w:val="00B440A0"/>
    <w:rsid w:val="00B87637"/>
    <w:rsid w:val="00B8769D"/>
    <w:rsid w:val="00B93EAE"/>
    <w:rsid w:val="00B95187"/>
    <w:rsid w:val="00B97EB1"/>
    <w:rsid w:val="00BC4E49"/>
    <w:rsid w:val="00BD209A"/>
    <w:rsid w:val="00BD686D"/>
    <w:rsid w:val="00C029AC"/>
    <w:rsid w:val="00C04264"/>
    <w:rsid w:val="00C11D0D"/>
    <w:rsid w:val="00C1361E"/>
    <w:rsid w:val="00C250C5"/>
    <w:rsid w:val="00C42A83"/>
    <w:rsid w:val="00C4501D"/>
    <w:rsid w:val="00CA561A"/>
    <w:rsid w:val="00CB5823"/>
    <w:rsid w:val="00CB7EEC"/>
    <w:rsid w:val="00CD595F"/>
    <w:rsid w:val="00CE55FC"/>
    <w:rsid w:val="00CF0DEA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205"/>
    <w:rsid w:val="00DE03A8"/>
    <w:rsid w:val="00DF6088"/>
    <w:rsid w:val="00E035A7"/>
    <w:rsid w:val="00E07A79"/>
    <w:rsid w:val="00E11DDE"/>
    <w:rsid w:val="00E2514C"/>
    <w:rsid w:val="00E32A51"/>
    <w:rsid w:val="00E5228E"/>
    <w:rsid w:val="00E56AE7"/>
    <w:rsid w:val="00E6146B"/>
    <w:rsid w:val="00E672B6"/>
    <w:rsid w:val="00E87B8B"/>
    <w:rsid w:val="00E96539"/>
    <w:rsid w:val="00EB2E93"/>
    <w:rsid w:val="00EC31CA"/>
    <w:rsid w:val="00ED29EB"/>
    <w:rsid w:val="00EE212C"/>
    <w:rsid w:val="00EF70C8"/>
    <w:rsid w:val="00F01C51"/>
    <w:rsid w:val="00F152BF"/>
    <w:rsid w:val="00F3535D"/>
    <w:rsid w:val="00F378D7"/>
    <w:rsid w:val="00F43D02"/>
    <w:rsid w:val="00F50172"/>
    <w:rsid w:val="00F54822"/>
    <w:rsid w:val="00F70F35"/>
    <w:rsid w:val="00F7466D"/>
    <w:rsid w:val="00F83F7B"/>
    <w:rsid w:val="00FB2C8B"/>
    <w:rsid w:val="00FC3053"/>
    <w:rsid w:val="00FE1A61"/>
    <w:rsid w:val="00FE1DC4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3AEA-8163-4A9C-B570-2CE1EEF3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31</TotalTime>
  <Pages>7</Pages>
  <Words>1600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10224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5</cp:revision>
  <cp:lastPrinted>2014-10-15T18:44:00Z</cp:lastPrinted>
  <dcterms:created xsi:type="dcterms:W3CDTF">2020-09-08T19:40:00Z</dcterms:created>
  <dcterms:modified xsi:type="dcterms:W3CDTF">2020-09-08T20:53:00Z</dcterms:modified>
</cp:coreProperties>
</file>